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C8B45">
      <w:pPr>
        <w:spacing w:line="560" w:lineRule="exact"/>
        <w:rPr>
          <w:color w:val="000000"/>
          <w:kern w:val="0"/>
          <w:sz w:val="32"/>
          <w:szCs w:val="32"/>
        </w:rPr>
      </w:pPr>
      <w:r>
        <w:rPr>
          <w:rFonts w:hint="eastAsia" w:ascii="黑体" w:eastAsia="黑体"/>
          <w:color w:val="000000"/>
          <w:kern w:val="0"/>
          <w:sz w:val="32"/>
          <w:szCs w:val="32"/>
        </w:rPr>
        <w:t>附件1</w:t>
      </w:r>
    </w:p>
    <w:p w14:paraId="621F6691">
      <w:pPr>
        <w:spacing w:line="560" w:lineRule="exact"/>
        <w:rPr>
          <w:color w:val="000000"/>
          <w:kern w:val="0"/>
          <w:szCs w:val="21"/>
        </w:rPr>
      </w:pPr>
    </w:p>
    <w:p w14:paraId="33723B87">
      <w:pPr>
        <w:spacing w:line="560" w:lineRule="exact"/>
        <w:jc w:val="center"/>
        <w:rPr>
          <w:color w:val="000000"/>
          <w:kern w:val="0"/>
          <w:sz w:val="38"/>
          <w:szCs w:val="38"/>
        </w:rPr>
      </w:pPr>
      <w:r>
        <w:rPr>
          <w:rFonts w:hint="eastAsia" w:ascii="方正小标宋简体" w:eastAsia="方正小标宋简体"/>
          <w:color w:val="000000"/>
          <w:kern w:val="0"/>
          <w:sz w:val="38"/>
          <w:szCs w:val="38"/>
        </w:rPr>
        <w:t>“诵读中国”诵读大赛比赛方案</w:t>
      </w:r>
    </w:p>
    <w:p w14:paraId="77161EDD">
      <w:pPr>
        <w:spacing w:line="560" w:lineRule="exact"/>
        <w:rPr>
          <w:color w:val="000000"/>
          <w:kern w:val="0"/>
          <w:sz w:val="20"/>
          <w:szCs w:val="20"/>
        </w:rPr>
      </w:pPr>
    </w:p>
    <w:p w14:paraId="094C8E3E">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根据《教育部 国家语委关于举办第八届中华经典诵写讲大赛的通知》（教语用函〔2026〕1号）精神，</w:t>
      </w:r>
      <w:r>
        <w:rPr>
          <w:rFonts w:hint="eastAsia" w:ascii="仿宋_GB2312" w:eastAsia="仿宋_GB2312"/>
          <w:color w:val="000000"/>
          <w:kern w:val="0"/>
          <w:sz w:val="28"/>
          <w:szCs w:val="28"/>
          <w:lang w:val="en-US" w:eastAsia="zh-CN"/>
        </w:rPr>
        <w:t>我校</w:t>
      </w:r>
      <w:r>
        <w:rPr>
          <w:rFonts w:hint="eastAsia" w:ascii="仿宋_GB2312" w:eastAsia="仿宋_GB2312"/>
          <w:color w:val="000000"/>
          <w:kern w:val="0"/>
          <w:sz w:val="28"/>
          <w:szCs w:val="28"/>
        </w:rPr>
        <w:t>“诵读中国”诵读大赛</w:t>
      </w:r>
      <w:r>
        <w:rPr>
          <w:rFonts w:hint="eastAsia" w:ascii="仿宋_GB2312" w:eastAsia="仿宋_GB2312"/>
          <w:color w:val="000000"/>
          <w:kern w:val="0"/>
          <w:sz w:val="28"/>
          <w:szCs w:val="28"/>
          <w:lang w:val="en-US" w:eastAsia="zh-CN"/>
        </w:rPr>
        <w:t>选拔方案</w:t>
      </w:r>
      <w:r>
        <w:rPr>
          <w:rFonts w:hint="eastAsia" w:ascii="仿宋_GB2312" w:eastAsia="仿宋_GB2312"/>
          <w:color w:val="000000"/>
          <w:kern w:val="0"/>
          <w:sz w:val="28"/>
          <w:szCs w:val="28"/>
        </w:rPr>
        <w:t>具体如下</w:t>
      </w:r>
      <w:r>
        <w:rPr>
          <w:rFonts w:hint="eastAsia" w:ascii="仿宋_GB2312" w:eastAsia="仿宋_GB2312"/>
          <w:color w:val="000000"/>
          <w:kern w:val="0"/>
          <w:sz w:val="28"/>
          <w:szCs w:val="28"/>
          <w:lang w:eastAsia="zh"/>
        </w:rPr>
        <w:t>：</w:t>
      </w:r>
    </w:p>
    <w:p w14:paraId="5CBD6B04">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一</w:t>
      </w:r>
      <w:r>
        <w:rPr>
          <w:rFonts w:hint="eastAsia" w:ascii="黑体" w:eastAsia="黑体"/>
          <w:color w:val="000000"/>
          <w:kern w:val="0"/>
          <w:sz w:val="28"/>
          <w:szCs w:val="28"/>
        </w:rPr>
        <w:t>、参赛对象与组别</w:t>
      </w:r>
    </w:p>
    <w:p w14:paraId="4753436B">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lang w:val="en-US" w:eastAsia="zh-CN"/>
        </w:rPr>
        <w:t>参赛对象：我校</w:t>
      </w:r>
      <w:r>
        <w:rPr>
          <w:rFonts w:hint="eastAsia" w:ascii="仿宋_GB2312" w:eastAsia="仿宋_GB2312"/>
          <w:color w:val="000000"/>
          <w:kern w:val="0"/>
          <w:sz w:val="28"/>
          <w:szCs w:val="28"/>
        </w:rPr>
        <w:t>在校学生、在职教职工、教职工与社会人员组合</w:t>
      </w:r>
    </w:p>
    <w:p w14:paraId="5EE7C9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组别：职业院校学生组（含中职、高职学生）、大学生组（含研究生）、留学生组、教师组、社会人员组（鼓励与社会人员组队/师生组队），共5个组别。</w:t>
      </w:r>
    </w:p>
    <w:p w14:paraId="5A3D56A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仿宋_GB2312" w:eastAsia="仿宋_GB2312"/>
          <w:color w:val="000000"/>
          <w:kern w:val="0"/>
          <w:sz w:val="28"/>
          <w:szCs w:val="28"/>
        </w:rPr>
        <w:t>注意：每组可个人参赛，也可2人</w:t>
      </w:r>
      <w:bookmarkStart w:id="1" w:name="_GoBack"/>
      <w:bookmarkEnd w:id="1"/>
      <w:r>
        <w:rPr>
          <w:rFonts w:hint="eastAsia" w:ascii="仿宋_GB2312" w:eastAsia="仿宋_GB2312"/>
          <w:color w:val="000000"/>
          <w:kern w:val="0"/>
          <w:sz w:val="28"/>
          <w:szCs w:val="28"/>
        </w:rPr>
        <w:t>（含）以上组成团队参赛。团队参赛过程中人员不得替换、增加。除社会人员组外，其他组别不得跨组参赛。社会人员组至少有1名社会人员。</w:t>
      </w:r>
    </w:p>
    <w:p w14:paraId="0A232762">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二</w:t>
      </w:r>
      <w:r>
        <w:rPr>
          <w:rFonts w:hint="eastAsia" w:ascii="黑体" w:eastAsia="黑体"/>
          <w:color w:val="000000"/>
          <w:kern w:val="0"/>
          <w:sz w:val="28"/>
          <w:szCs w:val="28"/>
        </w:rPr>
        <w:t>、参赛要求</w:t>
      </w:r>
    </w:p>
    <w:p w14:paraId="478D32E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楷体_GB2312" w:eastAsia="楷体_GB2312"/>
          <w:color w:val="000000"/>
          <w:kern w:val="0"/>
          <w:sz w:val="28"/>
          <w:szCs w:val="28"/>
        </w:rPr>
        <w:t>（一）内容要求</w:t>
      </w:r>
    </w:p>
    <w:p w14:paraId="7FDCC7B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763DBE5D">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楷体_GB2312" w:eastAsia="楷体_GB2312"/>
          <w:color w:val="000000"/>
          <w:kern w:val="0"/>
          <w:sz w:val="28"/>
          <w:szCs w:val="28"/>
        </w:rPr>
        <w:t>（二）形式要求</w:t>
      </w:r>
    </w:p>
    <w:p w14:paraId="0C8AFA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参赛作品要求为2026年新创作录制的视频，高清1920×1080横屏拍摄，格式为MP4，长度为3—6分钟，大小不超过700MB，图像、声音清晰，不抖动、无噪声。视频作品必须同期录音，不得后期配音、修音。录制仅限一个场地，不得切换多个场地。</w:t>
      </w:r>
    </w:p>
    <w:p w14:paraId="7373F55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仿宋_GB2312" w:eastAsia="仿宋_GB2312"/>
          <w:color w:val="000000"/>
          <w:kern w:val="0"/>
          <w:sz w:val="28"/>
          <w:szCs w:val="28"/>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7DD8986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楷体_GB2312" w:eastAsia="楷体_GB2312"/>
          <w:color w:val="000000"/>
          <w:kern w:val="0"/>
          <w:sz w:val="28"/>
          <w:szCs w:val="28"/>
        </w:rPr>
        <w:t>（三）其他要求</w:t>
      </w:r>
    </w:p>
    <w:p w14:paraId="1B79B023">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诵读须使用普通话，在以诵读为主的基础上，可适当借助吟诵、音乐等手段融合展现诵读内容。鼓励展现地域、民族语言文化的作品。鼓励以团队形式诵读，团队人数不超过20人。</w:t>
      </w:r>
    </w:p>
    <w:p w14:paraId="1E0564E0">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545183A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参赛者应使用规范汉字准确填写姓名、作品名称、所在单位或学校等信息。作品上传时间截止后，相关信息不得更改。</w:t>
      </w:r>
    </w:p>
    <w:p w14:paraId="28F591AA">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黑体" w:eastAsia="黑体"/>
          <w:color w:val="000000"/>
          <w:kern w:val="0"/>
          <w:sz w:val="28"/>
          <w:szCs w:val="28"/>
        </w:rPr>
      </w:pPr>
      <w:r>
        <w:rPr>
          <w:rFonts w:hint="eastAsia" w:ascii="黑体" w:eastAsia="黑体"/>
          <w:color w:val="000000"/>
          <w:kern w:val="0"/>
          <w:sz w:val="28"/>
          <w:szCs w:val="28"/>
          <w:lang w:val="en-US" w:eastAsia="zh-CN"/>
        </w:rPr>
        <w:t>三</w:t>
      </w:r>
      <w:r>
        <w:rPr>
          <w:rFonts w:hint="eastAsia" w:ascii="黑体" w:eastAsia="黑体"/>
          <w:color w:val="000000"/>
          <w:kern w:val="0"/>
          <w:sz w:val="28"/>
          <w:szCs w:val="28"/>
        </w:rPr>
        <w:t>、</w:t>
      </w:r>
      <w:r>
        <w:rPr>
          <w:rFonts w:hint="eastAsia" w:ascii="黑体" w:eastAsia="黑体"/>
          <w:color w:val="000000"/>
          <w:kern w:val="0"/>
          <w:sz w:val="28"/>
          <w:szCs w:val="28"/>
          <w:lang w:val="en-US" w:eastAsia="zh-CN"/>
        </w:rPr>
        <w:t>校赛</w:t>
      </w:r>
      <w:r>
        <w:rPr>
          <w:rFonts w:hint="eastAsia" w:ascii="黑体" w:eastAsia="黑体"/>
          <w:color w:val="000000"/>
          <w:kern w:val="0"/>
          <w:sz w:val="28"/>
          <w:szCs w:val="28"/>
        </w:rPr>
        <w:t>遴选</w:t>
      </w:r>
    </w:p>
    <w:p w14:paraId="40C3F735">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 w:val="20"/>
          <w:szCs w:val="20"/>
        </w:rPr>
      </w:pPr>
      <w:r>
        <w:rPr>
          <w:rFonts w:hint="eastAsia" w:ascii="仿宋_GB2312" w:eastAsia="仿宋_GB2312"/>
          <w:b/>
          <w:bCs/>
          <w:color w:val="000000"/>
          <w:kern w:val="0"/>
          <w:sz w:val="28"/>
          <w:szCs w:val="28"/>
          <w:lang w:eastAsia="zh-CN"/>
        </w:rPr>
        <w:t>（</w:t>
      </w:r>
      <w:r>
        <w:rPr>
          <w:rFonts w:hint="eastAsia" w:ascii="仿宋_GB2312" w:eastAsia="仿宋_GB2312"/>
          <w:b/>
          <w:bCs/>
          <w:color w:val="000000"/>
          <w:kern w:val="0"/>
          <w:sz w:val="28"/>
          <w:szCs w:val="28"/>
          <w:lang w:val="en-US" w:eastAsia="zh-CN"/>
        </w:rPr>
        <w:t>一</w:t>
      </w:r>
      <w:r>
        <w:rPr>
          <w:rFonts w:hint="eastAsia" w:ascii="仿宋_GB2312" w:eastAsia="仿宋_GB2312"/>
          <w:b/>
          <w:bCs/>
          <w:color w:val="000000"/>
          <w:kern w:val="0"/>
          <w:sz w:val="28"/>
          <w:szCs w:val="28"/>
          <w:lang w:eastAsia="zh-CN"/>
        </w:rPr>
        <w:t>）</w:t>
      </w:r>
      <w:r>
        <w:rPr>
          <w:rFonts w:hint="eastAsia" w:ascii="仿宋_GB2312" w:eastAsia="仿宋_GB2312"/>
          <w:b/>
          <w:bCs/>
          <w:color w:val="000000"/>
          <w:kern w:val="0"/>
          <w:sz w:val="28"/>
          <w:szCs w:val="28"/>
          <w:lang w:val="en-US" w:eastAsia="zh-CN"/>
        </w:rPr>
        <w:t>报名</w:t>
      </w:r>
      <w:r>
        <w:rPr>
          <w:rFonts w:hint="eastAsia" w:ascii="仿宋_GB2312" w:eastAsia="仿宋_GB2312"/>
          <w:b/>
          <w:bCs/>
          <w:color w:val="000000"/>
          <w:kern w:val="0"/>
          <w:sz w:val="28"/>
          <w:szCs w:val="28"/>
        </w:rPr>
        <w:t>方式</w:t>
      </w:r>
    </w:p>
    <w:p w14:paraId="3D8AC7D7">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lang w:val="en-US" w:eastAsia="zh-CN"/>
        </w:rPr>
        <w:t>1.报名时间：</w:t>
      </w:r>
      <w:r>
        <w:rPr>
          <w:rFonts w:hint="eastAsia" w:ascii="仿宋_GB2312" w:eastAsia="仿宋_GB2312"/>
          <w:color w:val="000000"/>
          <w:kern w:val="0"/>
          <w:sz w:val="28"/>
          <w:szCs w:val="28"/>
        </w:rPr>
        <w:t>2026年6月</w:t>
      </w:r>
      <w:r>
        <w:rPr>
          <w:rFonts w:hint="eastAsia" w:ascii="仿宋_GB2312" w:eastAsia="仿宋_GB2312"/>
          <w:color w:val="000000"/>
          <w:kern w:val="0"/>
          <w:sz w:val="28"/>
          <w:szCs w:val="28"/>
          <w:lang w:val="en-US" w:eastAsia="zh-CN"/>
        </w:rPr>
        <w:t>17</w:t>
      </w:r>
      <w:r>
        <w:rPr>
          <w:rFonts w:hint="eastAsia" w:ascii="仿宋_GB2312" w:eastAsia="仿宋_GB2312"/>
          <w:color w:val="000000"/>
          <w:kern w:val="0"/>
          <w:sz w:val="28"/>
          <w:szCs w:val="28"/>
        </w:rPr>
        <w:t>日（星期</w:t>
      </w:r>
      <w:r>
        <w:rPr>
          <w:rFonts w:hint="eastAsia" w:ascii="仿宋_GB2312" w:eastAsia="仿宋_GB2312"/>
          <w:color w:val="000000"/>
          <w:kern w:val="0"/>
          <w:sz w:val="28"/>
          <w:szCs w:val="28"/>
          <w:lang w:val="en-US" w:eastAsia="zh-CN"/>
        </w:rPr>
        <w:t>三</w:t>
      </w:r>
      <w:r>
        <w:rPr>
          <w:rFonts w:hint="eastAsia" w:ascii="仿宋_GB2312" w:eastAsia="仿宋_GB2312"/>
          <w:color w:val="000000"/>
          <w:kern w:val="0"/>
          <w:sz w:val="28"/>
          <w:szCs w:val="28"/>
        </w:rPr>
        <w:t>）前，</w:t>
      </w:r>
      <w:r>
        <w:rPr>
          <w:rFonts w:hint="eastAsia" w:ascii="仿宋_GB2312" w:eastAsia="仿宋_GB2312"/>
          <w:color w:val="000000"/>
          <w:kern w:val="0"/>
          <w:sz w:val="28"/>
          <w:szCs w:val="28"/>
          <w:lang w:val="en-US" w:eastAsia="zh-CN"/>
        </w:rPr>
        <w:t>填写</w:t>
      </w:r>
      <w:r>
        <w:rPr>
          <w:rFonts w:hint="eastAsia" w:ascii="仿宋_GB2312" w:eastAsia="仿宋_GB2312"/>
          <w:color w:val="000000"/>
          <w:kern w:val="0"/>
          <w:sz w:val="28"/>
          <w:szCs w:val="28"/>
        </w:rPr>
        <w:t>《“诵读中国”诵读大赛选手信息表》发送至邮箱sbsyywz@sbs.edu.cn ，请将邮件主题命名为“诵读中国+选手姓名+组别”（例：</w:t>
      </w:r>
      <w:r>
        <w:rPr>
          <w:rFonts w:hint="eastAsia" w:ascii="仿宋_GB2312" w:eastAsia="仿宋_GB2312"/>
          <w:color w:val="000000"/>
          <w:kern w:val="0"/>
          <w:sz w:val="28"/>
          <w:szCs w:val="28"/>
          <w:lang w:val="en-US" w:eastAsia="zh-CN"/>
        </w:rPr>
        <w:t>诵读</w:t>
      </w:r>
      <w:r>
        <w:rPr>
          <w:rFonts w:hint="eastAsia" w:ascii="仿宋_GB2312" w:eastAsia="仿宋_GB2312"/>
          <w:color w:val="000000"/>
          <w:kern w:val="0"/>
          <w:sz w:val="28"/>
          <w:szCs w:val="28"/>
        </w:rPr>
        <w:t>中国+张三+大学生组）。</w:t>
      </w:r>
    </w:p>
    <w:p w14:paraId="5A1F9BA1">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2.作品提交时间：参赛选手自行拍摄作品</w:t>
      </w:r>
      <w:r>
        <w:rPr>
          <w:rFonts w:hint="eastAsia" w:ascii="仿宋_GB2312" w:eastAsia="仿宋_GB2312"/>
          <w:color w:val="000000"/>
          <w:kern w:val="0"/>
          <w:sz w:val="28"/>
          <w:szCs w:val="28"/>
        </w:rPr>
        <w:t>于2026年6月</w:t>
      </w:r>
      <w:r>
        <w:rPr>
          <w:rFonts w:hint="eastAsia" w:ascii="仿宋_GB2312" w:eastAsia="仿宋_GB2312"/>
          <w:color w:val="000000"/>
          <w:kern w:val="0"/>
          <w:sz w:val="28"/>
          <w:szCs w:val="28"/>
          <w:lang w:val="en-US" w:eastAsia="zh-CN"/>
        </w:rPr>
        <w:t>28</w:t>
      </w:r>
      <w:r>
        <w:rPr>
          <w:rFonts w:hint="eastAsia" w:ascii="仿宋_GB2312" w:eastAsia="仿宋_GB2312"/>
          <w:color w:val="000000"/>
          <w:kern w:val="0"/>
          <w:sz w:val="28"/>
          <w:szCs w:val="28"/>
        </w:rPr>
        <w:t>日（星期</w:t>
      </w:r>
      <w:r>
        <w:rPr>
          <w:rFonts w:hint="eastAsia" w:ascii="仿宋_GB2312" w:eastAsia="仿宋_GB2312"/>
          <w:color w:val="000000"/>
          <w:kern w:val="0"/>
          <w:sz w:val="28"/>
          <w:szCs w:val="28"/>
          <w:lang w:val="en-US" w:eastAsia="zh-CN"/>
        </w:rPr>
        <w:t>日</w:t>
      </w:r>
      <w:r>
        <w:rPr>
          <w:rFonts w:hint="eastAsia" w:ascii="仿宋_GB2312" w:eastAsia="仿宋_GB2312"/>
          <w:color w:val="000000"/>
          <w:kern w:val="0"/>
          <w:sz w:val="28"/>
          <w:szCs w:val="28"/>
        </w:rPr>
        <w:t>）前</w:t>
      </w:r>
      <w:r>
        <w:rPr>
          <w:rFonts w:hint="eastAsia" w:ascii="仿宋_GB2312" w:eastAsia="仿宋_GB2312"/>
          <w:color w:val="000000"/>
          <w:kern w:val="0"/>
          <w:sz w:val="28"/>
          <w:szCs w:val="28"/>
          <w:lang w:val="en-US" w:eastAsia="zh-CN"/>
        </w:rPr>
        <w:t>发送至邮箱</w:t>
      </w:r>
      <w:r>
        <w:rPr>
          <w:rFonts w:hint="eastAsia" w:ascii="仿宋_GB2312" w:eastAsia="仿宋_GB2312"/>
          <w:color w:val="000000"/>
          <w:kern w:val="0"/>
          <w:sz w:val="28"/>
          <w:szCs w:val="28"/>
        </w:rPr>
        <w:t>sbsyywz@sbs.edu.cn</w:t>
      </w:r>
      <w:r>
        <w:rPr>
          <w:rFonts w:hint="eastAsia" w:ascii="仿宋_GB2312" w:eastAsia="仿宋_GB2312"/>
          <w:color w:val="000000"/>
          <w:kern w:val="0"/>
          <w:sz w:val="28"/>
          <w:szCs w:val="28"/>
          <w:lang w:eastAsia="zh-CN"/>
        </w:rPr>
        <w:t>。请将邮件主题命名为“诵读中国+选手姓名+组别”（例：诵读中国+张三+大学生组）。</w:t>
      </w:r>
    </w:p>
    <w:p w14:paraId="13226483">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ascii="仿宋_GB2312" w:eastAsia="仿宋_GB2312"/>
          <w:b/>
          <w:bCs/>
          <w:color w:val="000000"/>
          <w:kern w:val="0"/>
          <w:sz w:val="28"/>
          <w:szCs w:val="28"/>
          <w:lang w:val="en-US" w:eastAsia="zh-CN"/>
        </w:rPr>
      </w:pPr>
      <w:r>
        <w:rPr>
          <w:rFonts w:hint="eastAsia" w:ascii="仿宋_GB2312" w:eastAsia="仿宋_GB2312"/>
          <w:b/>
          <w:bCs/>
          <w:color w:val="000000"/>
          <w:kern w:val="0"/>
          <w:sz w:val="28"/>
          <w:szCs w:val="28"/>
          <w:lang w:val="en-US" w:eastAsia="zh-CN"/>
        </w:rPr>
        <w:t>（二）市赛作品拍摄</w:t>
      </w:r>
    </w:p>
    <w:p w14:paraId="14FA7902">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经专家评审后，根据排序推荐市赛作品,学校组织统一进棚拍摄市赛作品。</w:t>
      </w:r>
    </w:p>
    <w:p w14:paraId="540DCDA2">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 w:val="20"/>
          <w:szCs w:val="20"/>
        </w:rPr>
      </w:pPr>
      <w:r>
        <w:rPr>
          <w:rFonts w:hint="eastAsia" w:ascii="仿宋_GB2312" w:eastAsia="仿宋_GB2312"/>
          <w:b/>
          <w:bCs/>
          <w:color w:val="000000"/>
          <w:kern w:val="0"/>
          <w:sz w:val="28"/>
          <w:szCs w:val="28"/>
          <w:lang w:val="en-US" w:eastAsia="zh-CN"/>
        </w:rPr>
        <w:t>（三）市赛</w:t>
      </w:r>
      <w:r>
        <w:rPr>
          <w:rFonts w:hint="eastAsia" w:ascii="仿宋_GB2312" w:eastAsia="仿宋_GB2312"/>
          <w:b/>
          <w:bCs/>
          <w:color w:val="000000"/>
          <w:kern w:val="0"/>
          <w:sz w:val="28"/>
          <w:szCs w:val="28"/>
        </w:rPr>
        <w:t>报送方式</w:t>
      </w:r>
    </w:p>
    <w:p w14:paraId="13D7D73C">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eastAsia="仿宋_GB2312"/>
          <w:color w:val="000000"/>
          <w:kern w:val="0"/>
          <w:sz w:val="20"/>
          <w:szCs w:val="20"/>
          <w:lang w:val="en-US" w:eastAsia="zh-CN"/>
        </w:rPr>
      </w:pPr>
      <w:r>
        <w:rPr>
          <w:rFonts w:hint="eastAsia" w:ascii="仿宋_GB2312" w:eastAsia="仿宋_GB2312"/>
          <w:color w:val="000000"/>
          <w:kern w:val="0"/>
          <w:sz w:val="28"/>
          <w:szCs w:val="28"/>
          <w:lang w:val="en-US" w:eastAsia="zh-CN"/>
        </w:rPr>
        <w:t>邮件及选手群集中</w:t>
      </w:r>
      <w:r>
        <w:rPr>
          <w:rFonts w:hint="eastAsia" w:ascii="仿宋_GB2312" w:eastAsia="仿宋_GB2312"/>
          <w:color w:val="000000"/>
          <w:kern w:val="0"/>
          <w:sz w:val="28"/>
          <w:szCs w:val="28"/>
        </w:rPr>
        <w:t>通知入围上海赛区市级评审的选手完成语言文字知识及诵读常识测评</w:t>
      </w:r>
      <w:r>
        <w:rPr>
          <w:rFonts w:hint="eastAsia" w:ascii="仿宋_GB2312" w:eastAsia="仿宋_GB2312"/>
          <w:color w:val="000000"/>
          <w:kern w:val="0"/>
          <w:sz w:val="28"/>
          <w:szCs w:val="28"/>
          <w:lang w:eastAsia="zh-CN"/>
        </w:rPr>
        <w:t>。</w:t>
      </w:r>
      <w:r>
        <w:rPr>
          <w:rFonts w:hint="eastAsia" w:ascii="仿宋_GB2312" w:eastAsia="仿宋_GB2312"/>
          <w:color w:val="000000"/>
          <w:kern w:val="0"/>
          <w:sz w:val="28"/>
          <w:szCs w:val="28"/>
          <w:lang w:val="en-US" w:eastAsia="zh-CN"/>
        </w:rPr>
        <w:t>集中拍摄作品反馈参赛选手</w:t>
      </w:r>
      <w:r>
        <w:rPr>
          <w:rFonts w:hint="eastAsia" w:ascii="仿宋_GB2312" w:eastAsia="仿宋_GB2312"/>
          <w:color w:val="000000"/>
          <w:kern w:val="0"/>
          <w:sz w:val="28"/>
          <w:szCs w:val="28"/>
        </w:rPr>
        <w:t>上传参赛作品。</w:t>
      </w:r>
      <w:r>
        <w:rPr>
          <w:rFonts w:hint="eastAsia" w:ascii="仿宋_GB2312" w:eastAsia="仿宋_GB2312"/>
          <w:color w:val="000000"/>
          <w:kern w:val="0"/>
          <w:sz w:val="28"/>
          <w:szCs w:val="28"/>
          <w:lang w:val="en-US" w:eastAsia="zh-CN"/>
        </w:rPr>
        <w:t>届时请及时查看通知。</w:t>
      </w:r>
    </w:p>
    <w:p w14:paraId="1FA558D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四</w:t>
      </w:r>
      <w:r>
        <w:rPr>
          <w:rFonts w:hint="eastAsia" w:ascii="黑体" w:eastAsia="黑体"/>
          <w:color w:val="000000"/>
          <w:kern w:val="0"/>
          <w:sz w:val="28"/>
          <w:szCs w:val="28"/>
        </w:rPr>
        <w:t>、奖项设置</w:t>
      </w:r>
    </w:p>
    <w:p w14:paraId="0270EE8E">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bookmarkStart w:id="0" w:name="OLE_LINK16"/>
      <w:r>
        <w:rPr>
          <w:rFonts w:hint="eastAsia" w:ascii="仿宋_GB2312" w:eastAsia="仿宋_GB2312"/>
          <w:color w:val="000000"/>
          <w:kern w:val="0"/>
          <w:sz w:val="28"/>
          <w:szCs w:val="28"/>
        </w:rPr>
        <w:t>“诵读中国”诵读大赛</w:t>
      </w:r>
      <w:r>
        <w:rPr>
          <w:rFonts w:hint="eastAsia" w:ascii="仿宋_GB2312" w:eastAsia="仿宋_GB2312"/>
          <w:color w:val="000000"/>
          <w:kern w:val="0"/>
          <w:sz w:val="28"/>
          <w:szCs w:val="28"/>
          <w:lang w:val="en-US" w:eastAsia="zh-CN"/>
        </w:rPr>
        <w:t>我校</w:t>
      </w:r>
      <w:r>
        <w:rPr>
          <w:rFonts w:hint="eastAsia" w:ascii="仿宋_GB2312" w:eastAsia="仿宋_GB2312"/>
          <w:color w:val="000000"/>
          <w:kern w:val="0"/>
          <w:sz w:val="28"/>
          <w:szCs w:val="28"/>
        </w:rPr>
        <w:t>每个组别各评选出</w:t>
      </w:r>
      <w:bookmarkEnd w:id="0"/>
      <w:r>
        <w:rPr>
          <w:rFonts w:hint="eastAsia" w:ascii="仿宋_GB2312" w:eastAsia="仿宋_GB2312"/>
          <w:color w:val="000000"/>
          <w:kern w:val="0"/>
          <w:sz w:val="28"/>
          <w:szCs w:val="28"/>
        </w:rPr>
        <w:t>一、二、三等奖、优秀奖以及优秀指导奖若干。</w:t>
      </w:r>
    </w:p>
    <w:p w14:paraId="3E77C97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五</w:t>
      </w:r>
      <w:r>
        <w:rPr>
          <w:rFonts w:hint="eastAsia" w:ascii="黑体" w:eastAsia="黑体"/>
          <w:color w:val="000000"/>
          <w:kern w:val="0"/>
          <w:sz w:val="28"/>
          <w:szCs w:val="28"/>
        </w:rPr>
        <w:t>、联系方式</w:t>
      </w:r>
    </w:p>
    <w:p w14:paraId="45474FC6">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eastAsia="仿宋_GB2312"/>
          <w:color w:val="000000"/>
          <w:kern w:val="0"/>
          <w:sz w:val="20"/>
          <w:szCs w:val="20"/>
          <w:lang w:val="en-US" w:eastAsia="zh-CN"/>
        </w:rPr>
      </w:pPr>
      <w:r>
        <w:rPr>
          <w:rFonts w:hint="eastAsia" w:ascii="仿宋_GB2312" w:eastAsia="仿宋_GB2312"/>
          <w:color w:val="000000"/>
          <w:kern w:val="0"/>
          <w:sz w:val="28"/>
          <w:szCs w:val="28"/>
        </w:rPr>
        <w:t>联系人：</w:t>
      </w:r>
      <w:r>
        <w:rPr>
          <w:rFonts w:hint="eastAsia" w:ascii="仿宋_GB2312" w:eastAsia="仿宋_GB2312"/>
          <w:color w:val="000000"/>
          <w:kern w:val="0"/>
          <w:sz w:val="28"/>
          <w:szCs w:val="28"/>
          <w:lang w:val="en-US" w:eastAsia="zh-CN"/>
        </w:rPr>
        <w:t>段老师</w:t>
      </w:r>
    </w:p>
    <w:p w14:paraId="46949AA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联系电话：</w:t>
      </w:r>
      <w:r>
        <w:rPr>
          <w:rFonts w:hint="eastAsia" w:ascii="仿宋_GB2312" w:eastAsia="仿宋_GB2312"/>
          <w:color w:val="000000"/>
          <w:kern w:val="0"/>
          <w:sz w:val="28"/>
          <w:szCs w:val="28"/>
          <w:lang w:val="en-US" w:eastAsia="zh-CN"/>
        </w:rPr>
        <w:t>64870020-1120</w:t>
      </w:r>
    </w:p>
    <w:p w14:paraId="42E8D3F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联系邮箱：sbsyywz@sbs.edu.cn</w:t>
      </w:r>
    </w:p>
    <w:p w14:paraId="0B3594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71AD"/>
    <w:rsid w:val="0359231B"/>
    <w:rsid w:val="038E7FCF"/>
    <w:rsid w:val="3B0871AD"/>
    <w:rsid w:val="47B949BD"/>
    <w:rsid w:val="53D567FB"/>
    <w:rsid w:val="6790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1610</Words>
  <Characters>1750</Characters>
  <Lines>0</Lines>
  <Paragraphs>0</Paragraphs>
  <TotalTime>0</TotalTime>
  <ScaleCrop>false</ScaleCrop>
  <LinksUpToDate>false</LinksUpToDate>
  <CharactersWithSpaces>1752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2026-06-09T10:00:00Z</dcterms:created>
  <dc:creator>云水禅心</dc:creator>
  <cp:lastModifiedBy>DKY-堃</cp:lastModifiedBy>
  <dcterms:modified xsi:type="dcterms:W3CDTF">2026-06-12T05:56:29Z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A3734E6D66A14A7E9C5EDFE370908F87_13</vt:lpwstr>
  </property>
  <property fmtid="{D5CDD505-2E9C-101B-9397-08002B2CF9AE}" pid="4" name="KSOTemplateDocerSaveRecord">
    <vt:lpwstr>eyJoZGlkIjoiYmQ4ZDBhZmM3YmExMGMyZDU3MjJkODc0ZjZmYzZlY2EiLCJ1c2VySWQiOiI1MTQ0MTA2OTcifQ==</vt:lpwstr>
  </property>
</Properties>
</file>