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A1F" w:rsidRPr="00ED6A1F" w:rsidRDefault="00ED6A1F" w:rsidP="00ED6A1F">
      <w:pPr>
        <w:jc w:val="center"/>
        <w:rPr>
          <w:b/>
          <w:sz w:val="32"/>
        </w:rPr>
      </w:pPr>
      <w:r w:rsidRPr="00ED6A1F">
        <w:rPr>
          <w:rFonts w:hint="eastAsia"/>
          <w:b/>
          <w:sz w:val="32"/>
        </w:rPr>
        <w:t>2020</w:t>
      </w:r>
      <w:r w:rsidRPr="00ED6A1F">
        <w:rPr>
          <w:rFonts w:hint="eastAsia"/>
          <w:b/>
          <w:sz w:val="32"/>
        </w:rPr>
        <w:t>年</w:t>
      </w:r>
      <w:r w:rsidRPr="00ED6A1F">
        <w:rPr>
          <w:rFonts w:hint="eastAsia"/>
          <w:b/>
          <w:sz w:val="32"/>
        </w:rPr>
        <w:t>9</w:t>
      </w:r>
      <w:r w:rsidRPr="00ED6A1F">
        <w:rPr>
          <w:rFonts w:hint="eastAsia"/>
          <w:b/>
          <w:sz w:val="32"/>
        </w:rPr>
        <w:t>月全国大学英语四、六级考试</w:t>
      </w:r>
    </w:p>
    <w:p w:rsidR="00530AE5" w:rsidRPr="00ED6A1F" w:rsidRDefault="00ED6A1F" w:rsidP="00ED6A1F">
      <w:pPr>
        <w:jc w:val="center"/>
        <w:rPr>
          <w:b/>
          <w:sz w:val="32"/>
        </w:rPr>
      </w:pPr>
      <w:r w:rsidRPr="00ED6A1F">
        <w:rPr>
          <w:rFonts w:hint="eastAsia"/>
          <w:b/>
          <w:sz w:val="32"/>
        </w:rPr>
        <w:t>上海商学院考生防疫须知</w:t>
      </w:r>
    </w:p>
    <w:p w:rsidR="00B6176E" w:rsidRDefault="00B6176E" w:rsidP="00B6176E">
      <w:pPr>
        <w:ind w:firstLineChars="200" w:firstLine="643"/>
        <w:jc w:val="left"/>
        <w:rPr>
          <w:b/>
          <w:sz w:val="32"/>
        </w:rPr>
      </w:pPr>
    </w:p>
    <w:p w:rsidR="002531B6" w:rsidRPr="00B6176E" w:rsidRDefault="002531B6" w:rsidP="00B6176E">
      <w:pPr>
        <w:spacing w:line="360" w:lineRule="auto"/>
        <w:ind w:firstLineChars="200" w:firstLine="480"/>
        <w:jc w:val="left"/>
        <w:rPr>
          <w:rFonts w:asciiTheme="minorEastAsia" w:hAnsiTheme="minorEastAsia"/>
          <w:sz w:val="24"/>
          <w:szCs w:val="24"/>
        </w:rPr>
      </w:pPr>
      <w:r w:rsidRPr="00B6176E">
        <w:rPr>
          <w:rFonts w:hint="eastAsia"/>
          <w:sz w:val="24"/>
          <w:szCs w:val="28"/>
        </w:rPr>
        <w:t>根据上海市疫情防控要求</w:t>
      </w:r>
      <w:r w:rsidR="00BF5803" w:rsidRPr="00B6176E">
        <w:rPr>
          <w:rFonts w:hint="eastAsia"/>
          <w:sz w:val="24"/>
          <w:szCs w:val="28"/>
        </w:rPr>
        <w:t>及上海市教育考试院的最新防疫通知</w:t>
      </w:r>
      <w:r w:rsidRPr="00B6176E">
        <w:rPr>
          <w:rFonts w:hint="eastAsia"/>
          <w:sz w:val="24"/>
          <w:szCs w:val="28"/>
        </w:rPr>
        <w:t>，为保障考试安全顺利，切实保障广大考生和</w:t>
      </w:r>
      <w:proofErr w:type="gramStart"/>
      <w:r w:rsidRPr="00B6176E">
        <w:rPr>
          <w:rFonts w:hint="eastAsia"/>
          <w:sz w:val="24"/>
          <w:szCs w:val="28"/>
        </w:rPr>
        <w:t>涉考</w:t>
      </w:r>
      <w:proofErr w:type="gramEnd"/>
      <w:r w:rsidRPr="00B6176E">
        <w:rPr>
          <w:rFonts w:hint="eastAsia"/>
          <w:sz w:val="24"/>
          <w:szCs w:val="28"/>
        </w:rPr>
        <w:t>人员的生命安全和身体健康，</w:t>
      </w:r>
      <w:r w:rsidRPr="00B6176E">
        <w:rPr>
          <w:rFonts w:asciiTheme="minorEastAsia" w:hAnsiTheme="minorEastAsia" w:hint="eastAsia"/>
          <w:sz w:val="24"/>
          <w:szCs w:val="24"/>
        </w:rPr>
        <w:t>结合我校对新冠疫情防控管理的</w:t>
      </w:r>
      <w:r w:rsidR="001D18D2" w:rsidRPr="00B6176E">
        <w:rPr>
          <w:rFonts w:asciiTheme="minorEastAsia" w:hAnsiTheme="minorEastAsia" w:hint="eastAsia"/>
          <w:sz w:val="24"/>
          <w:szCs w:val="24"/>
        </w:rPr>
        <w:t>实际情况，</w:t>
      </w:r>
      <w:r w:rsidRPr="00B6176E">
        <w:rPr>
          <w:rFonts w:asciiTheme="minorEastAsia" w:hAnsiTheme="minorEastAsia" w:hint="eastAsia"/>
          <w:sz w:val="24"/>
          <w:szCs w:val="24"/>
        </w:rPr>
        <w:t>请</w:t>
      </w:r>
      <w:r w:rsidRPr="00B6176E">
        <w:rPr>
          <w:rFonts w:asciiTheme="minorEastAsia" w:hAnsiTheme="minorEastAsia"/>
          <w:sz w:val="24"/>
          <w:szCs w:val="24"/>
        </w:rPr>
        <w:t>广大考生认真阅读</w:t>
      </w:r>
      <w:r w:rsidRPr="00B6176E">
        <w:rPr>
          <w:rFonts w:asciiTheme="minorEastAsia" w:hAnsiTheme="minorEastAsia" w:hint="eastAsia"/>
          <w:sz w:val="24"/>
          <w:szCs w:val="24"/>
        </w:rPr>
        <w:t>防疫</w:t>
      </w:r>
      <w:r w:rsidRPr="00B6176E">
        <w:rPr>
          <w:rFonts w:asciiTheme="minorEastAsia" w:hAnsiTheme="minorEastAsia"/>
          <w:sz w:val="24"/>
          <w:szCs w:val="24"/>
        </w:rPr>
        <w:t>须知和</w:t>
      </w:r>
      <w:r w:rsidRPr="00B6176E">
        <w:rPr>
          <w:rFonts w:asciiTheme="minorEastAsia" w:hAnsiTheme="minorEastAsia" w:hint="eastAsia"/>
          <w:sz w:val="24"/>
          <w:szCs w:val="24"/>
        </w:rPr>
        <w:t>报名通知</w:t>
      </w:r>
      <w:r w:rsidRPr="00B6176E">
        <w:rPr>
          <w:rFonts w:asciiTheme="minorEastAsia" w:hAnsiTheme="minorEastAsia"/>
          <w:sz w:val="24"/>
          <w:szCs w:val="24"/>
        </w:rPr>
        <w:t>上的有关要求，严格遵照</w:t>
      </w:r>
      <w:r w:rsidRPr="00B6176E">
        <w:rPr>
          <w:rFonts w:asciiTheme="minorEastAsia" w:hAnsiTheme="minorEastAsia" w:hint="eastAsia"/>
          <w:sz w:val="24"/>
          <w:szCs w:val="24"/>
        </w:rPr>
        <w:t>相关</w:t>
      </w:r>
      <w:r w:rsidRPr="00B6176E">
        <w:rPr>
          <w:rFonts w:asciiTheme="minorEastAsia" w:hAnsiTheme="minorEastAsia"/>
          <w:sz w:val="24"/>
          <w:szCs w:val="24"/>
        </w:rPr>
        <w:t>规定，保证个人健康参加考试</w:t>
      </w:r>
      <w:r w:rsidR="001D18D2" w:rsidRPr="00B6176E">
        <w:rPr>
          <w:rFonts w:asciiTheme="minorEastAsia" w:hAnsiTheme="minorEastAsia" w:hint="eastAsia"/>
          <w:sz w:val="24"/>
          <w:szCs w:val="24"/>
        </w:rPr>
        <w:t>，</w:t>
      </w:r>
      <w:r w:rsidR="001D18D2" w:rsidRPr="00B6176E">
        <w:rPr>
          <w:rFonts w:hint="eastAsia"/>
          <w:sz w:val="24"/>
          <w:szCs w:val="28"/>
        </w:rPr>
        <w:t>具体要求如下：</w:t>
      </w:r>
    </w:p>
    <w:p w:rsidR="00BF5803" w:rsidRPr="00B6176E" w:rsidRDefault="004E404B" w:rsidP="00B6176E">
      <w:pPr>
        <w:spacing w:line="360" w:lineRule="auto"/>
        <w:ind w:firstLineChars="200" w:firstLine="480"/>
        <w:rPr>
          <w:sz w:val="24"/>
          <w:szCs w:val="28"/>
        </w:rPr>
      </w:pPr>
      <w:r w:rsidRPr="00B6176E">
        <w:rPr>
          <w:rFonts w:asciiTheme="minorEastAsia" w:hAnsiTheme="minorEastAsia" w:hint="eastAsia"/>
          <w:sz w:val="24"/>
          <w:szCs w:val="24"/>
        </w:rPr>
        <w:t>1.</w:t>
      </w:r>
      <w:r w:rsidR="00BF5803" w:rsidRPr="00B6176E">
        <w:rPr>
          <w:rFonts w:asciiTheme="minorEastAsia" w:hAnsiTheme="minorEastAsia" w:hint="eastAsia"/>
          <w:sz w:val="24"/>
          <w:szCs w:val="24"/>
        </w:rPr>
        <w:t xml:space="preserve"> 考生要加强防疫知识学习，考前考中做好自我防护、不到人员密集场所，避免人员聚集。</w:t>
      </w:r>
    </w:p>
    <w:p w:rsidR="00BF5803" w:rsidRPr="00B6176E" w:rsidRDefault="001D18D2" w:rsidP="00B6176E">
      <w:pPr>
        <w:spacing w:line="360" w:lineRule="auto"/>
        <w:ind w:firstLineChars="200" w:firstLine="480"/>
        <w:rPr>
          <w:sz w:val="24"/>
          <w:szCs w:val="28"/>
        </w:rPr>
      </w:pPr>
      <w:r w:rsidRPr="00B6176E">
        <w:rPr>
          <w:rFonts w:hint="eastAsia"/>
          <w:sz w:val="24"/>
          <w:szCs w:val="28"/>
        </w:rPr>
        <w:t>2.</w:t>
      </w:r>
      <w:r w:rsidR="00B6176E">
        <w:rPr>
          <w:rFonts w:hint="eastAsia"/>
          <w:sz w:val="24"/>
          <w:szCs w:val="28"/>
        </w:rPr>
        <w:t xml:space="preserve"> </w:t>
      </w:r>
      <w:r w:rsidR="00BF5803" w:rsidRPr="00B6176E">
        <w:rPr>
          <w:rFonts w:hint="eastAsia"/>
          <w:sz w:val="24"/>
          <w:szCs w:val="28"/>
        </w:rPr>
        <w:t>从</w:t>
      </w:r>
      <w:r w:rsidR="00BF5803" w:rsidRPr="00B6176E">
        <w:rPr>
          <w:rFonts w:hint="eastAsia"/>
          <w:sz w:val="24"/>
          <w:szCs w:val="28"/>
        </w:rPr>
        <w:t>9</w:t>
      </w:r>
      <w:r w:rsidR="00BF5803" w:rsidRPr="00B6176E">
        <w:rPr>
          <w:rFonts w:hint="eastAsia"/>
          <w:sz w:val="24"/>
          <w:szCs w:val="28"/>
        </w:rPr>
        <w:t>月</w:t>
      </w:r>
      <w:r w:rsidR="00BF5803" w:rsidRPr="00B6176E">
        <w:rPr>
          <w:rFonts w:hint="eastAsia"/>
          <w:sz w:val="24"/>
          <w:szCs w:val="28"/>
        </w:rPr>
        <w:t>5</w:t>
      </w:r>
      <w:r w:rsidR="00BF5803" w:rsidRPr="00B6176E">
        <w:rPr>
          <w:rFonts w:hint="eastAsia"/>
          <w:sz w:val="24"/>
          <w:szCs w:val="28"/>
        </w:rPr>
        <w:t>日起，所有报名考生（含</w:t>
      </w:r>
      <w:r w:rsidR="00BF5803" w:rsidRPr="00B6176E">
        <w:rPr>
          <w:rFonts w:hint="eastAsia"/>
          <w:sz w:val="24"/>
          <w:szCs w:val="28"/>
        </w:rPr>
        <w:t>2020</w:t>
      </w:r>
      <w:r w:rsidR="00BF5803" w:rsidRPr="00B6176E">
        <w:rPr>
          <w:rFonts w:hint="eastAsia"/>
          <w:sz w:val="24"/>
          <w:szCs w:val="28"/>
        </w:rPr>
        <w:t>届毕业生）不得离沪，并按照《全国大学英语四、六级考试考生健康安全承诺书》要求如实、完整填写相关信息。所有考生（含</w:t>
      </w:r>
      <w:r w:rsidR="00BF5803" w:rsidRPr="00B6176E">
        <w:rPr>
          <w:rFonts w:hint="eastAsia"/>
          <w:sz w:val="24"/>
          <w:szCs w:val="28"/>
        </w:rPr>
        <w:t>2020</w:t>
      </w:r>
      <w:r w:rsidR="00BF5803" w:rsidRPr="00B6176E">
        <w:rPr>
          <w:rFonts w:hint="eastAsia"/>
          <w:sz w:val="24"/>
          <w:szCs w:val="28"/>
        </w:rPr>
        <w:t>届毕业生）务必从考前第</w:t>
      </w:r>
      <w:r w:rsidR="00BF5803" w:rsidRPr="00B6176E">
        <w:rPr>
          <w:rFonts w:hint="eastAsia"/>
          <w:sz w:val="24"/>
          <w:szCs w:val="28"/>
        </w:rPr>
        <w:t>14</w:t>
      </w:r>
      <w:r w:rsidR="00BF5803" w:rsidRPr="00B6176E">
        <w:rPr>
          <w:rFonts w:hint="eastAsia"/>
          <w:sz w:val="24"/>
          <w:szCs w:val="28"/>
        </w:rPr>
        <w:t>天开始（</w:t>
      </w:r>
      <w:r w:rsidR="00BF5803" w:rsidRPr="00B6176E">
        <w:rPr>
          <w:rFonts w:hint="eastAsia"/>
          <w:sz w:val="24"/>
          <w:szCs w:val="28"/>
        </w:rPr>
        <w:t>9</w:t>
      </w:r>
      <w:r w:rsidR="00BF5803" w:rsidRPr="00B6176E">
        <w:rPr>
          <w:rFonts w:hint="eastAsia"/>
          <w:sz w:val="24"/>
          <w:szCs w:val="28"/>
        </w:rPr>
        <w:t>月</w:t>
      </w:r>
      <w:r w:rsidR="00BF5803" w:rsidRPr="00B6176E">
        <w:rPr>
          <w:rFonts w:hint="eastAsia"/>
          <w:sz w:val="24"/>
          <w:szCs w:val="28"/>
        </w:rPr>
        <w:t>5</w:t>
      </w:r>
      <w:r w:rsidR="00BF5803" w:rsidRPr="00B6176E">
        <w:rPr>
          <w:rFonts w:hint="eastAsia"/>
          <w:sz w:val="24"/>
          <w:szCs w:val="28"/>
        </w:rPr>
        <w:t>日），每日体温测量、记录并进行健康状况监测，体温测量记录以及出现身体异常情况的，要及时报告。</w:t>
      </w:r>
    </w:p>
    <w:p w:rsidR="00BF5803" w:rsidRPr="00B6176E" w:rsidRDefault="005513A2" w:rsidP="00B6176E">
      <w:pPr>
        <w:spacing w:line="360" w:lineRule="auto"/>
        <w:ind w:firstLineChars="200" w:firstLine="480"/>
        <w:rPr>
          <w:rFonts w:asciiTheme="minorEastAsia" w:hAnsiTheme="minorEastAsia"/>
          <w:sz w:val="24"/>
          <w:szCs w:val="24"/>
        </w:rPr>
      </w:pPr>
      <w:r>
        <w:rPr>
          <w:rFonts w:hint="eastAsia"/>
          <w:sz w:val="24"/>
          <w:szCs w:val="28"/>
        </w:rPr>
        <w:t>3</w:t>
      </w:r>
      <w:r w:rsidR="001D18D2" w:rsidRPr="00B6176E">
        <w:rPr>
          <w:rFonts w:hint="eastAsia"/>
          <w:sz w:val="24"/>
          <w:szCs w:val="28"/>
        </w:rPr>
        <w:t>.</w:t>
      </w:r>
      <w:r w:rsidR="00B6176E">
        <w:rPr>
          <w:rFonts w:hint="eastAsia"/>
          <w:sz w:val="24"/>
          <w:szCs w:val="28"/>
        </w:rPr>
        <w:t xml:space="preserve"> </w:t>
      </w:r>
      <w:r w:rsidR="00BF5803" w:rsidRPr="00B6176E">
        <w:rPr>
          <w:rFonts w:hint="eastAsia"/>
          <w:sz w:val="24"/>
          <w:szCs w:val="28"/>
        </w:rPr>
        <w:t>考试当日，考生须按照指定的时间到达考点，入场时须出示身份证、准考证（纸质版）、学生证、本人健康码（考生须提前完成“随申码”申请）、考生健康安全承诺书。</w:t>
      </w:r>
    </w:p>
    <w:p w:rsidR="004E404B" w:rsidRPr="00B6176E" w:rsidRDefault="005513A2" w:rsidP="00B6176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4E404B" w:rsidRPr="00B6176E">
        <w:rPr>
          <w:rFonts w:asciiTheme="minorEastAsia" w:hAnsiTheme="minorEastAsia" w:hint="eastAsia"/>
          <w:sz w:val="24"/>
          <w:szCs w:val="24"/>
        </w:rPr>
        <w:t>.</w:t>
      </w:r>
      <w:r w:rsidR="00B6176E">
        <w:rPr>
          <w:rFonts w:asciiTheme="minorEastAsia" w:hAnsiTheme="minorEastAsia" w:hint="eastAsia"/>
          <w:sz w:val="24"/>
          <w:szCs w:val="24"/>
        </w:rPr>
        <w:t xml:space="preserve"> </w:t>
      </w:r>
      <w:r w:rsidR="004E404B" w:rsidRPr="00B6176E">
        <w:rPr>
          <w:rFonts w:asciiTheme="minorEastAsia" w:hAnsiTheme="minorEastAsia" w:hint="eastAsia"/>
          <w:sz w:val="24"/>
          <w:szCs w:val="24"/>
        </w:rPr>
        <w:t>如考生为新冠肺炎确诊病例、无症状感染者、疑似患者、确诊病例密切接触者，或治愈未超过14天的病例、不能排除感染可能的发热患者，不得参加本次考试。</w:t>
      </w:r>
    </w:p>
    <w:p w:rsidR="004E404B" w:rsidRPr="00B6176E" w:rsidRDefault="005513A2" w:rsidP="00B6176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4E404B" w:rsidRPr="00B6176E">
        <w:rPr>
          <w:rFonts w:asciiTheme="minorEastAsia" w:hAnsiTheme="minorEastAsia" w:hint="eastAsia"/>
          <w:sz w:val="24"/>
          <w:szCs w:val="24"/>
        </w:rPr>
        <w:t>.</w:t>
      </w:r>
      <w:r w:rsidR="00B6176E">
        <w:rPr>
          <w:rFonts w:asciiTheme="minorEastAsia" w:hAnsiTheme="minorEastAsia" w:hint="eastAsia"/>
          <w:sz w:val="24"/>
          <w:szCs w:val="24"/>
        </w:rPr>
        <w:t xml:space="preserve"> </w:t>
      </w:r>
      <w:r w:rsidR="004E404B" w:rsidRPr="00B6176E">
        <w:rPr>
          <w:rFonts w:asciiTheme="minorEastAsia" w:hAnsiTheme="minorEastAsia" w:hint="eastAsia"/>
          <w:sz w:val="24"/>
          <w:szCs w:val="24"/>
        </w:rPr>
        <w:t>考前有以下两种情况的考生，需在考试日前7日内到上海各区新冠病毒核酸检测受理机构（可在上海本地宝中查询）进行2次新冠病毒核酸检测，且提供新冠病毒核酸、</w:t>
      </w:r>
      <w:proofErr w:type="gramStart"/>
      <w:r w:rsidR="004E404B" w:rsidRPr="00B6176E">
        <w:rPr>
          <w:rFonts w:asciiTheme="minorEastAsia" w:hAnsiTheme="minorEastAsia" w:hint="eastAsia"/>
          <w:sz w:val="24"/>
          <w:szCs w:val="24"/>
        </w:rPr>
        <w:t>抗体双</w:t>
      </w:r>
      <w:proofErr w:type="gramEnd"/>
      <w:r w:rsidR="004E404B" w:rsidRPr="00B6176E">
        <w:rPr>
          <w:rFonts w:asciiTheme="minorEastAsia" w:hAnsiTheme="minorEastAsia" w:hint="eastAsia"/>
          <w:sz w:val="24"/>
          <w:szCs w:val="24"/>
        </w:rPr>
        <w:t>检测结果都为阴性的报告方可进入学校参加考试。</w:t>
      </w:r>
    </w:p>
    <w:p w:rsidR="004E404B" w:rsidRPr="00B6176E" w:rsidRDefault="004E404B" w:rsidP="00B6176E">
      <w:pPr>
        <w:spacing w:line="360" w:lineRule="auto"/>
        <w:ind w:firstLineChars="200" w:firstLine="480"/>
        <w:rPr>
          <w:rFonts w:asciiTheme="minorEastAsia" w:hAnsiTheme="minorEastAsia"/>
          <w:sz w:val="24"/>
          <w:szCs w:val="24"/>
        </w:rPr>
      </w:pPr>
      <w:r w:rsidRPr="00B6176E">
        <w:rPr>
          <w:rFonts w:asciiTheme="minorEastAsia" w:hAnsiTheme="minorEastAsia" w:hint="eastAsia"/>
          <w:sz w:val="24"/>
          <w:szCs w:val="24"/>
        </w:rPr>
        <w:t>（1）凡筛查发现考前14天内有境外或非低风险地区（</w:t>
      </w:r>
      <w:proofErr w:type="gramStart"/>
      <w:r w:rsidRPr="00B6176E">
        <w:rPr>
          <w:rFonts w:asciiTheme="minorEastAsia" w:hAnsiTheme="minorEastAsia" w:hint="eastAsia"/>
          <w:sz w:val="24"/>
          <w:szCs w:val="24"/>
        </w:rPr>
        <w:t>中国疾控实时</w:t>
      </w:r>
      <w:proofErr w:type="gramEnd"/>
      <w:r w:rsidRPr="00B6176E">
        <w:rPr>
          <w:rFonts w:asciiTheme="minorEastAsia" w:hAnsiTheme="minorEastAsia" w:hint="eastAsia"/>
          <w:sz w:val="24"/>
          <w:szCs w:val="24"/>
        </w:rPr>
        <w:t>公布的中高风险地区及有病例报告社区，也可通过</w:t>
      </w:r>
      <w:proofErr w:type="gramStart"/>
      <w:r w:rsidRPr="00B6176E">
        <w:rPr>
          <w:rFonts w:asciiTheme="minorEastAsia" w:hAnsiTheme="minorEastAsia" w:hint="eastAsia"/>
          <w:sz w:val="24"/>
          <w:szCs w:val="24"/>
        </w:rPr>
        <w:t>“国务院客户端”微信小</w:t>
      </w:r>
      <w:proofErr w:type="gramEnd"/>
      <w:r w:rsidRPr="00B6176E">
        <w:rPr>
          <w:rFonts w:asciiTheme="minorEastAsia" w:hAnsiTheme="minorEastAsia" w:hint="eastAsia"/>
          <w:sz w:val="24"/>
          <w:szCs w:val="24"/>
        </w:rPr>
        <w:t>程序查阅，包括这些地区旅行史、接触史）活动轨迹的考生，按上海市有关疫情防控规定</w:t>
      </w:r>
      <w:r w:rsidR="001D18D2" w:rsidRPr="00B6176E">
        <w:rPr>
          <w:rFonts w:asciiTheme="minorEastAsia" w:hAnsiTheme="minorEastAsia" w:hint="eastAsia"/>
          <w:sz w:val="24"/>
          <w:szCs w:val="24"/>
        </w:rPr>
        <w:t>处理，</w:t>
      </w:r>
    </w:p>
    <w:p w:rsidR="004E404B" w:rsidRPr="00B6176E" w:rsidRDefault="004E404B" w:rsidP="00B6176E">
      <w:pPr>
        <w:spacing w:line="360" w:lineRule="auto"/>
        <w:ind w:firstLineChars="200" w:firstLine="480"/>
        <w:rPr>
          <w:rFonts w:asciiTheme="minorEastAsia" w:hAnsiTheme="minorEastAsia"/>
          <w:sz w:val="24"/>
          <w:szCs w:val="24"/>
        </w:rPr>
      </w:pPr>
      <w:r w:rsidRPr="00B6176E">
        <w:rPr>
          <w:rFonts w:asciiTheme="minorEastAsia" w:hAnsiTheme="minorEastAsia" w:hint="eastAsia"/>
          <w:sz w:val="24"/>
          <w:szCs w:val="24"/>
        </w:rPr>
        <w:t>（2）考前14天有体温≥37.3℃标准体温、咳嗽、流涕等症状的考生（含虽</w:t>
      </w:r>
      <w:r w:rsidRPr="00B6176E">
        <w:rPr>
          <w:rFonts w:asciiTheme="minorEastAsia" w:hAnsiTheme="minorEastAsia" w:hint="eastAsia"/>
          <w:sz w:val="24"/>
          <w:szCs w:val="24"/>
        </w:rPr>
        <w:lastRenderedPageBreak/>
        <w:t>无其他症状，但平时基础体温有≥37.3℃标准体温者）。</w:t>
      </w:r>
    </w:p>
    <w:p w:rsidR="004E404B" w:rsidRPr="00B6176E" w:rsidRDefault="005513A2" w:rsidP="00B6176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004E404B" w:rsidRPr="00B6176E">
        <w:rPr>
          <w:rFonts w:asciiTheme="minorEastAsia" w:hAnsiTheme="minorEastAsia" w:hint="eastAsia"/>
          <w:sz w:val="24"/>
          <w:szCs w:val="24"/>
        </w:rPr>
        <w:t>. 考生进考场前须进行体温检测，体温低于37.3℃方可进入考点参加考试。第一次测量体温不合格的，可适当休息后使用其他设备或其他方式再次测量。对考前考生身体状况异常和监测发现身体状况异常的，学校将依据本地防疫工作要求，结合卫生健康部门、</w:t>
      </w:r>
      <w:proofErr w:type="gramStart"/>
      <w:r w:rsidR="004E404B" w:rsidRPr="00B6176E">
        <w:rPr>
          <w:rFonts w:asciiTheme="minorEastAsia" w:hAnsiTheme="minorEastAsia" w:hint="eastAsia"/>
          <w:sz w:val="24"/>
          <w:szCs w:val="24"/>
        </w:rPr>
        <w:t>疾控机构</w:t>
      </w:r>
      <w:proofErr w:type="gramEnd"/>
      <w:r w:rsidR="004E404B" w:rsidRPr="00B6176E">
        <w:rPr>
          <w:rFonts w:asciiTheme="minorEastAsia" w:hAnsiTheme="minorEastAsia" w:hint="eastAsia"/>
          <w:sz w:val="24"/>
          <w:szCs w:val="24"/>
        </w:rPr>
        <w:t>和医疗机构意见，在保障广大考生和考试工作人员生命安全和身体健康前提下，综合</w:t>
      </w:r>
      <w:proofErr w:type="gramStart"/>
      <w:r w:rsidR="004E404B" w:rsidRPr="00B6176E">
        <w:rPr>
          <w:rFonts w:asciiTheme="minorEastAsia" w:hAnsiTheme="minorEastAsia" w:hint="eastAsia"/>
          <w:sz w:val="24"/>
          <w:szCs w:val="24"/>
        </w:rPr>
        <w:t>研</w:t>
      </w:r>
      <w:proofErr w:type="gramEnd"/>
      <w:r w:rsidR="004E404B" w:rsidRPr="00B6176E">
        <w:rPr>
          <w:rFonts w:asciiTheme="minorEastAsia" w:hAnsiTheme="minorEastAsia" w:hint="eastAsia"/>
          <w:sz w:val="24"/>
          <w:szCs w:val="24"/>
        </w:rPr>
        <w:t>判评估是否具备参加考试的条件，凡不具备相关条件考生不得参加本次考试；如允许参加考试，须安排到备用隔离考场考试。</w:t>
      </w:r>
    </w:p>
    <w:p w:rsidR="004E404B" w:rsidRPr="00B6176E" w:rsidRDefault="005513A2" w:rsidP="00B6176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4E404B" w:rsidRPr="00B6176E">
        <w:rPr>
          <w:rFonts w:asciiTheme="minorEastAsia" w:hAnsiTheme="minorEastAsia" w:hint="eastAsia"/>
          <w:sz w:val="24"/>
          <w:szCs w:val="24"/>
        </w:rPr>
        <w:t>.</w:t>
      </w:r>
      <w:r w:rsidR="00B6176E">
        <w:rPr>
          <w:rFonts w:asciiTheme="minorEastAsia" w:hAnsiTheme="minorEastAsia" w:hint="eastAsia"/>
          <w:sz w:val="24"/>
          <w:szCs w:val="24"/>
        </w:rPr>
        <w:t xml:space="preserve"> </w:t>
      </w:r>
      <w:r w:rsidR="004E404B" w:rsidRPr="00B6176E">
        <w:rPr>
          <w:rFonts w:asciiTheme="minorEastAsia" w:hAnsiTheme="minorEastAsia" w:hint="eastAsia"/>
          <w:sz w:val="24"/>
          <w:szCs w:val="24"/>
        </w:rPr>
        <w:t>考生要服从考点现场管理，</w:t>
      </w:r>
      <w:r w:rsidR="005C23DA" w:rsidRPr="00B6176E">
        <w:rPr>
          <w:rFonts w:asciiTheme="minorEastAsia" w:hAnsiTheme="minorEastAsia" w:hint="eastAsia"/>
          <w:sz w:val="24"/>
          <w:szCs w:val="24"/>
        </w:rPr>
        <w:t>考生在进入考场前要佩戴口罩，进入考场后由考生自行决定是否佩戴，备用隔离考场的考生要全程佩戴口罩。</w:t>
      </w:r>
      <w:r w:rsidR="004E404B" w:rsidRPr="00B6176E">
        <w:rPr>
          <w:rFonts w:asciiTheme="minorEastAsia" w:hAnsiTheme="minorEastAsia" w:hint="eastAsia"/>
          <w:sz w:val="24"/>
          <w:szCs w:val="24"/>
        </w:rPr>
        <w:t>进入考点时要主动出示身份证、学生证、准考证、考试当天的上海市绿色健康码“随申码”。入场期间，考生应尽量保持1米以上距离，考生之间避免近距离接触交流。</w:t>
      </w:r>
    </w:p>
    <w:p w:rsidR="004E404B" w:rsidRPr="00B6176E" w:rsidRDefault="005513A2" w:rsidP="00B6176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w:t>
      </w:r>
      <w:r w:rsidR="004E404B" w:rsidRPr="00B6176E">
        <w:rPr>
          <w:rFonts w:asciiTheme="minorEastAsia" w:hAnsiTheme="minorEastAsia" w:hint="eastAsia"/>
          <w:sz w:val="24"/>
          <w:szCs w:val="24"/>
        </w:rPr>
        <w:t>.</w:t>
      </w:r>
      <w:r w:rsidR="00B6176E">
        <w:rPr>
          <w:rFonts w:asciiTheme="minorEastAsia" w:hAnsiTheme="minorEastAsia" w:hint="eastAsia"/>
          <w:sz w:val="24"/>
          <w:szCs w:val="24"/>
        </w:rPr>
        <w:t xml:space="preserve"> </w:t>
      </w:r>
      <w:r w:rsidR="004E404B" w:rsidRPr="00B6176E">
        <w:rPr>
          <w:rFonts w:asciiTheme="minorEastAsia" w:hAnsiTheme="minorEastAsia" w:hint="eastAsia"/>
          <w:sz w:val="24"/>
          <w:szCs w:val="24"/>
        </w:rPr>
        <w:t>考生进入考点后，需沿指定路线进入考场所在区域。考试结束后，考生须听从监考老师指令迅速离场，严禁聚集和逗留。</w:t>
      </w:r>
    </w:p>
    <w:p w:rsidR="004E404B" w:rsidRPr="00B6176E" w:rsidRDefault="005513A2" w:rsidP="00B6176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w:t>
      </w:r>
      <w:r w:rsidR="004E404B" w:rsidRPr="00B6176E">
        <w:rPr>
          <w:rFonts w:asciiTheme="minorEastAsia" w:hAnsiTheme="minorEastAsia" w:hint="eastAsia"/>
          <w:sz w:val="24"/>
          <w:szCs w:val="24"/>
        </w:rPr>
        <w:t>.</w:t>
      </w:r>
      <w:r w:rsidR="00B6176E">
        <w:rPr>
          <w:rFonts w:asciiTheme="minorEastAsia" w:hAnsiTheme="minorEastAsia" w:hint="eastAsia"/>
          <w:sz w:val="24"/>
          <w:szCs w:val="24"/>
        </w:rPr>
        <w:t>结合</w:t>
      </w:r>
      <w:r w:rsidR="004E404B" w:rsidRPr="00B6176E">
        <w:rPr>
          <w:rFonts w:asciiTheme="minorEastAsia" w:hAnsiTheme="minorEastAsia" w:hint="eastAsia"/>
          <w:sz w:val="24"/>
          <w:szCs w:val="24"/>
        </w:rPr>
        <w:t>考前疫情防控</w:t>
      </w:r>
      <w:r w:rsidR="001D18D2" w:rsidRPr="00B6176E">
        <w:rPr>
          <w:rFonts w:asciiTheme="minorEastAsia" w:hAnsiTheme="minorEastAsia" w:hint="eastAsia"/>
          <w:sz w:val="24"/>
          <w:szCs w:val="24"/>
        </w:rPr>
        <w:t>形势和</w:t>
      </w:r>
      <w:r w:rsidR="004E404B" w:rsidRPr="00B6176E">
        <w:rPr>
          <w:rFonts w:asciiTheme="minorEastAsia" w:hAnsiTheme="minorEastAsia" w:hint="eastAsia"/>
          <w:sz w:val="24"/>
          <w:szCs w:val="24"/>
        </w:rPr>
        <w:t>要求，学校将</w:t>
      </w:r>
      <w:r w:rsidR="001D18D2" w:rsidRPr="00B6176E">
        <w:rPr>
          <w:rFonts w:asciiTheme="minorEastAsia" w:hAnsiTheme="minorEastAsia" w:hint="eastAsia"/>
          <w:sz w:val="24"/>
          <w:szCs w:val="24"/>
        </w:rPr>
        <w:t>及时</w:t>
      </w:r>
      <w:r w:rsidR="004E404B" w:rsidRPr="00B6176E">
        <w:rPr>
          <w:rFonts w:asciiTheme="minorEastAsia" w:hAnsiTheme="minorEastAsia" w:hint="eastAsia"/>
          <w:sz w:val="24"/>
          <w:szCs w:val="24"/>
        </w:rPr>
        <w:t>根据国家和上海市有关疫情防控规定以及上级主管部门要求补充通知，考生须</w:t>
      </w:r>
      <w:r w:rsidR="00B6176E" w:rsidRPr="00B6176E">
        <w:rPr>
          <w:rFonts w:asciiTheme="minorEastAsia" w:hAnsiTheme="minorEastAsia" w:hint="eastAsia"/>
          <w:sz w:val="24"/>
          <w:szCs w:val="24"/>
        </w:rPr>
        <w:t>密切</w:t>
      </w:r>
      <w:r w:rsidR="004E404B" w:rsidRPr="00B6176E">
        <w:rPr>
          <w:rFonts w:asciiTheme="minorEastAsia" w:hAnsiTheme="minorEastAsia" w:hint="eastAsia"/>
          <w:sz w:val="24"/>
          <w:szCs w:val="24"/>
        </w:rPr>
        <w:t>关注并遵守上海市及我校后续发布的最新疫情防控要求</w:t>
      </w:r>
      <w:bookmarkStart w:id="0" w:name="_GoBack"/>
      <w:bookmarkEnd w:id="0"/>
      <w:r w:rsidR="00B6176E" w:rsidRPr="00B6176E">
        <w:rPr>
          <w:rFonts w:asciiTheme="minorEastAsia" w:hAnsiTheme="minorEastAsia" w:hint="eastAsia"/>
          <w:sz w:val="24"/>
          <w:szCs w:val="24"/>
        </w:rPr>
        <w:t>和通知</w:t>
      </w:r>
      <w:r w:rsidR="004E404B" w:rsidRPr="00B6176E">
        <w:rPr>
          <w:rFonts w:asciiTheme="minorEastAsia" w:hAnsiTheme="minorEastAsia" w:hint="eastAsia"/>
          <w:sz w:val="24"/>
          <w:szCs w:val="24"/>
        </w:rPr>
        <w:t>。</w:t>
      </w:r>
    </w:p>
    <w:sectPr w:rsidR="004E404B" w:rsidRPr="00B617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53A" w:rsidRDefault="0085053A" w:rsidP="005C23DA">
      <w:r>
        <w:separator/>
      </w:r>
    </w:p>
  </w:endnote>
  <w:endnote w:type="continuationSeparator" w:id="0">
    <w:p w:rsidR="0085053A" w:rsidRDefault="0085053A" w:rsidP="005C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53A" w:rsidRDefault="0085053A" w:rsidP="005C23DA">
      <w:r>
        <w:separator/>
      </w:r>
    </w:p>
  </w:footnote>
  <w:footnote w:type="continuationSeparator" w:id="0">
    <w:p w:rsidR="0085053A" w:rsidRDefault="0085053A" w:rsidP="005C2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A1F"/>
    <w:rsid w:val="001D18D2"/>
    <w:rsid w:val="002531B6"/>
    <w:rsid w:val="004E404B"/>
    <w:rsid w:val="00530AE5"/>
    <w:rsid w:val="00532390"/>
    <w:rsid w:val="005513A2"/>
    <w:rsid w:val="005C23DA"/>
    <w:rsid w:val="00732FBC"/>
    <w:rsid w:val="0080034A"/>
    <w:rsid w:val="0085053A"/>
    <w:rsid w:val="00B6176E"/>
    <w:rsid w:val="00BE3E83"/>
    <w:rsid w:val="00BF5803"/>
    <w:rsid w:val="00ED6A1F"/>
    <w:rsid w:val="00F92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23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23DA"/>
    <w:rPr>
      <w:sz w:val="18"/>
      <w:szCs w:val="18"/>
    </w:rPr>
  </w:style>
  <w:style w:type="paragraph" w:styleId="a4">
    <w:name w:val="footer"/>
    <w:basedOn w:val="a"/>
    <w:link w:val="Char0"/>
    <w:uiPriority w:val="99"/>
    <w:unhideWhenUsed/>
    <w:rsid w:val="005C23DA"/>
    <w:pPr>
      <w:tabs>
        <w:tab w:val="center" w:pos="4153"/>
        <w:tab w:val="right" w:pos="8306"/>
      </w:tabs>
      <w:snapToGrid w:val="0"/>
      <w:jc w:val="left"/>
    </w:pPr>
    <w:rPr>
      <w:sz w:val="18"/>
      <w:szCs w:val="18"/>
    </w:rPr>
  </w:style>
  <w:style w:type="character" w:customStyle="1" w:styleId="Char0">
    <w:name w:val="页脚 Char"/>
    <w:basedOn w:val="a0"/>
    <w:link w:val="a4"/>
    <w:uiPriority w:val="99"/>
    <w:rsid w:val="005C23DA"/>
    <w:rPr>
      <w:sz w:val="18"/>
      <w:szCs w:val="18"/>
    </w:rPr>
  </w:style>
  <w:style w:type="paragraph" w:styleId="a5">
    <w:name w:val="List Paragraph"/>
    <w:basedOn w:val="a"/>
    <w:uiPriority w:val="34"/>
    <w:qFormat/>
    <w:rsid w:val="00BF580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23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23DA"/>
    <w:rPr>
      <w:sz w:val="18"/>
      <w:szCs w:val="18"/>
    </w:rPr>
  </w:style>
  <w:style w:type="paragraph" w:styleId="a4">
    <w:name w:val="footer"/>
    <w:basedOn w:val="a"/>
    <w:link w:val="Char0"/>
    <w:uiPriority w:val="99"/>
    <w:unhideWhenUsed/>
    <w:rsid w:val="005C23DA"/>
    <w:pPr>
      <w:tabs>
        <w:tab w:val="center" w:pos="4153"/>
        <w:tab w:val="right" w:pos="8306"/>
      </w:tabs>
      <w:snapToGrid w:val="0"/>
      <w:jc w:val="left"/>
    </w:pPr>
    <w:rPr>
      <w:sz w:val="18"/>
      <w:szCs w:val="18"/>
    </w:rPr>
  </w:style>
  <w:style w:type="character" w:customStyle="1" w:styleId="Char0">
    <w:name w:val="页脚 Char"/>
    <w:basedOn w:val="a0"/>
    <w:link w:val="a4"/>
    <w:uiPriority w:val="99"/>
    <w:rsid w:val="005C23DA"/>
    <w:rPr>
      <w:sz w:val="18"/>
      <w:szCs w:val="18"/>
    </w:rPr>
  </w:style>
  <w:style w:type="paragraph" w:styleId="a5">
    <w:name w:val="List Paragraph"/>
    <w:basedOn w:val="a"/>
    <w:uiPriority w:val="34"/>
    <w:qFormat/>
    <w:rsid w:val="00BF58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2020-07-04T17:37:00Z</dcterms:created>
  <dcterms:modified xsi:type="dcterms:W3CDTF">2020-07-07T05:25:00Z</dcterms:modified>
</cp:coreProperties>
</file>