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FD" w:rsidRPr="009F6211" w:rsidRDefault="00AA74FD" w:rsidP="00AA74FD">
      <w:pPr>
        <w:spacing w:line="360" w:lineRule="auto"/>
        <w:ind w:right="105"/>
        <w:jc w:val="center"/>
        <w:rPr>
          <w:rFonts w:ascii="仿宋_GB2312" w:eastAsia="仿宋_GB2312"/>
          <w:b/>
          <w:sz w:val="32"/>
          <w:szCs w:val="32"/>
        </w:rPr>
      </w:pPr>
      <w:r w:rsidRPr="009F6211">
        <w:rPr>
          <w:rFonts w:ascii="仿宋_GB2312" w:eastAsia="仿宋_GB2312" w:hint="eastAsia"/>
          <w:b/>
          <w:sz w:val="32"/>
          <w:szCs w:val="32"/>
        </w:rPr>
        <w:t>上海商学院监考教师、考</w:t>
      </w:r>
      <w:proofErr w:type="gramStart"/>
      <w:r w:rsidRPr="009F6211">
        <w:rPr>
          <w:rFonts w:ascii="仿宋_GB2312" w:eastAsia="仿宋_GB2312" w:hint="eastAsia"/>
          <w:b/>
          <w:sz w:val="32"/>
          <w:szCs w:val="32"/>
        </w:rPr>
        <w:t>务</w:t>
      </w:r>
      <w:proofErr w:type="gramEnd"/>
      <w:r w:rsidRPr="009F6211">
        <w:rPr>
          <w:rFonts w:ascii="仿宋_GB2312" w:eastAsia="仿宋_GB2312" w:hint="eastAsia"/>
          <w:b/>
          <w:sz w:val="32"/>
          <w:szCs w:val="32"/>
        </w:rPr>
        <w:t>工作人员职责</w:t>
      </w:r>
    </w:p>
    <w:p w:rsidR="00AA74FD" w:rsidRPr="009F6211" w:rsidRDefault="00AA74FD" w:rsidP="00AA74FD">
      <w:pPr>
        <w:spacing w:line="360" w:lineRule="auto"/>
        <w:ind w:right="105"/>
        <w:jc w:val="center"/>
        <w:rPr>
          <w:rFonts w:ascii="仿宋_GB2312" w:eastAsia="仿宋_GB2312"/>
          <w:b/>
          <w:sz w:val="32"/>
          <w:szCs w:val="32"/>
        </w:rPr>
      </w:pPr>
      <w:proofErr w:type="gramStart"/>
      <w:r w:rsidRPr="009F6211">
        <w:rPr>
          <w:rFonts w:ascii="仿宋_GB2312" w:eastAsia="仿宋_GB2312" w:hint="eastAsia"/>
          <w:b/>
          <w:sz w:val="32"/>
          <w:szCs w:val="32"/>
        </w:rPr>
        <w:t>沪商院教</w:t>
      </w:r>
      <w:proofErr w:type="gramEnd"/>
      <w:r w:rsidRPr="009F6211">
        <w:rPr>
          <w:rFonts w:ascii="仿宋_GB2312" w:eastAsia="仿宋_GB2312" w:hint="eastAsia"/>
          <w:b/>
          <w:sz w:val="32"/>
          <w:szCs w:val="32"/>
        </w:rPr>
        <w:t>〔2006〕9 号</w:t>
      </w:r>
    </w:p>
    <w:p w:rsidR="00AA74FD" w:rsidRPr="009F6211" w:rsidRDefault="00AA74FD" w:rsidP="00AA74FD">
      <w:pPr>
        <w:spacing w:line="360" w:lineRule="auto"/>
        <w:ind w:right="105"/>
        <w:jc w:val="left"/>
        <w:rPr>
          <w:rFonts w:ascii="仿宋_GB2312" w:eastAsia="仿宋_GB2312"/>
          <w:sz w:val="32"/>
          <w:szCs w:val="32"/>
        </w:rPr>
      </w:pPr>
    </w:p>
    <w:p w:rsidR="00AA74FD" w:rsidRPr="009F6211" w:rsidRDefault="00AA74FD" w:rsidP="00AA74FD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1．监考教师应提前 15 分钟进入考场，检查考场准备情况，组织学生按顺序进入考场并按指定位置就座。开考前，要向学生宣布考场规则，指导学生应考。</w:t>
      </w:r>
    </w:p>
    <w:p w:rsidR="00AA74FD" w:rsidRPr="009F6211" w:rsidRDefault="00AA74FD" w:rsidP="00AA74FD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2．监考教师必须检查考生学生卡，无证件或证件与学生本人不符者，要将其清出考场。</w:t>
      </w:r>
    </w:p>
    <w:p w:rsidR="00AA74FD" w:rsidRPr="009F6211" w:rsidRDefault="00AA74FD" w:rsidP="00AA74FD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3．监考教师应在考试前 30 分钟到考</w:t>
      </w:r>
      <w:proofErr w:type="gramStart"/>
      <w:r w:rsidRPr="009F6211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9F6211">
        <w:rPr>
          <w:rFonts w:ascii="仿宋_GB2312" w:eastAsia="仿宋_GB2312" w:hint="eastAsia"/>
          <w:sz w:val="32"/>
          <w:szCs w:val="32"/>
        </w:rPr>
        <w:t>办公室领取试卷。在分发试卷前应向学生示意试卷密封情况。</w:t>
      </w:r>
    </w:p>
    <w:p w:rsidR="00AA74FD" w:rsidRPr="009F6211" w:rsidRDefault="00AA74FD" w:rsidP="00AA74FD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4．监考教师不得对试题做任何解释或启发学生答卷。但学生对试题分发或字迹不清等问题提出询问时，应当</w:t>
      </w:r>
      <w:proofErr w:type="gramStart"/>
      <w:r w:rsidRPr="009F6211">
        <w:rPr>
          <w:rFonts w:ascii="仿宋_GB2312" w:eastAsia="仿宋_GB2312" w:hint="eastAsia"/>
          <w:sz w:val="32"/>
          <w:szCs w:val="32"/>
        </w:rPr>
        <w:t>众予以</w:t>
      </w:r>
      <w:proofErr w:type="gramEnd"/>
      <w:r w:rsidRPr="009F6211">
        <w:rPr>
          <w:rFonts w:ascii="仿宋_GB2312" w:eastAsia="仿宋_GB2312" w:hint="eastAsia"/>
          <w:sz w:val="32"/>
          <w:szCs w:val="32"/>
        </w:rPr>
        <w:t>回答。</w:t>
      </w:r>
    </w:p>
    <w:p w:rsidR="00AA74FD" w:rsidRPr="009F6211" w:rsidRDefault="00AA74FD" w:rsidP="00AA74FD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5．监考教师要认真做好考场的监督检查工作。发现学生舞弊现象，应及时制止，并当众警告；对违纪情节严重、不听劝告者，当众宣布取消其考试资格。对学生舞弊问题分“作弊”和“违纪”两种情况处理，应即时将该生清出考场，同时应如实将其舞弊情况和性质填写记录在案，并将该生舞弊材料附后，以便日后作为对学生进行纪律处分的依据之一。</w:t>
      </w:r>
    </w:p>
    <w:p w:rsidR="00AA74FD" w:rsidRPr="009F6211" w:rsidRDefault="00AA74FD" w:rsidP="00AA74FD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6．监考教师在考场内不准吸烟，不准做与考试无关的事（如阅读书报、闲谈等），不得随意离开考场，也不得随意进入其它考场。有权拒绝与本考场无关的人员进入考场。</w:t>
      </w:r>
    </w:p>
    <w:p w:rsidR="00AA74FD" w:rsidRPr="009F6211" w:rsidRDefault="00AA74FD" w:rsidP="00AA74FD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lastRenderedPageBreak/>
        <w:t>7．监考教师要准确掌握考试时间，不得提前或延后考试时间。考试结束前10 分钟，监考教师应提醒学生注意用时。考试结束后，应立即收卷、清点试卷份数和装订，填写考场记事，经主考、副主考验收后交考</w:t>
      </w:r>
      <w:proofErr w:type="gramStart"/>
      <w:r w:rsidRPr="009F6211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9F6211">
        <w:rPr>
          <w:rFonts w:ascii="仿宋_GB2312" w:eastAsia="仿宋_GB2312" w:hint="eastAsia"/>
          <w:sz w:val="32"/>
          <w:szCs w:val="32"/>
        </w:rPr>
        <w:t>办公室。</w:t>
      </w:r>
    </w:p>
    <w:p w:rsidR="00AA74FD" w:rsidRPr="009F6211" w:rsidRDefault="00AA74FD" w:rsidP="00AA74FD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8．其他考</w:t>
      </w:r>
      <w:proofErr w:type="gramStart"/>
      <w:r w:rsidRPr="009F6211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9F6211">
        <w:rPr>
          <w:rFonts w:ascii="仿宋_GB2312" w:eastAsia="仿宋_GB2312" w:hint="eastAsia"/>
          <w:sz w:val="32"/>
          <w:szCs w:val="32"/>
        </w:rPr>
        <w:t>工作人员，在主考的领导下，按分工相应承担考场编排、试卷保管、巡视考场、试卷收发、登记</w:t>
      </w:r>
      <w:proofErr w:type="gramStart"/>
      <w:r w:rsidRPr="009F6211">
        <w:rPr>
          <w:rFonts w:ascii="仿宋_GB2312" w:eastAsia="仿宋_GB2312" w:hint="eastAsia"/>
          <w:sz w:val="32"/>
          <w:szCs w:val="32"/>
        </w:rPr>
        <w:t>造册等考务工</w:t>
      </w:r>
      <w:proofErr w:type="gramEnd"/>
      <w:r w:rsidRPr="009F6211">
        <w:rPr>
          <w:rFonts w:ascii="仿宋_GB2312" w:eastAsia="仿宋_GB2312" w:hint="eastAsia"/>
          <w:sz w:val="32"/>
          <w:szCs w:val="32"/>
        </w:rPr>
        <w:t>作。</w:t>
      </w:r>
    </w:p>
    <w:p w:rsidR="00AA74FD" w:rsidRPr="009F6211" w:rsidRDefault="00AA74FD" w:rsidP="00AA74FD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9．每一位考</w:t>
      </w:r>
      <w:proofErr w:type="gramStart"/>
      <w:r w:rsidRPr="009F6211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9F6211">
        <w:rPr>
          <w:rFonts w:ascii="仿宋_GB2312" w:eastAsia="仿宋_GB2312" w:hint="eastAsia"/>
          <w:sz w:val="32"/>
          <w:szCs w:val="32"/>
        </w:rPr>
        <w:t>工作人员，要认真做好自己所承担的考务工作。不允许参与在考试工作中与自己分工无关的考试环节。</w:t>
      </w:r>
    </w:p>
    <w:p w:rsidR="00AA74FD" w:rsidRPr="009F6211" w:rsidRDefault="00AA74FD" w:rsidP="00AA74FD">
      <w:pPr>
        <w:spacing w:line="360" w:lineRule="auto"/>
        <w:ind w:right="105"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10．监考教师、考</w:t>
      </w:r>
      <w:proofErr w:type="gramStart"/>
      <w:r w:rsidRPr="009F6211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9F6211">
        <w:rPr>
          <w:rFonts w:ascii="仿宋_GB2312" w:eastAsia="仿宋_GB2312" w:hint="eastAsia"/>
          <w:sz w:val="32"/>
          <w:szCs w:val="32"/>
        </w:rPr>
        <w:t>人员要模范遵守考试纪律。对认真负责者要给予表扬，对不负责任者要给予严肃批评。如有违纪者，要按有关规定给予党纪、政纪处分。</w:t>
      </w:r>
    </w:p>
    <w:p w:rsidR="00AA74FD" w:rsidRPr="009F6211" w:rsidRDefault="00AA74FD" w:rsidP="00AA74FD">
      <w:pPr>
        <w:spacing w:line="360" w:lineRule="auto"/>
        <w:ind w:right="105"/>
        <w:jc w:val="left"/>
        <w:rPr>
          <w:rFonts w:ascii="仿宋_GB2312" w:eastAsia="仿宋_GB2312"/>
          <w:sz w:val="32"/>
          <w:szCs w:val="32"/>
        </w:rPr>
      </w:pPr>
    </w:p>
    <w:p w:rsidR="00AA74FD" w:rsidRPr="009F6211" w:rsidRDefault="00AA74FD" w:rsidP="00AA74FD">
      <w:pPr>
        <w:spacing w:line="360" w:lineRule="auto"/>
        <w:ind w:right="105"/>
        <w:jc w:val="right"/>
        <w:rPr>
          <w:rFonts w:ascii="仿宋_GB2312" w:eastAsia="仿宋_GB2312"/>
          <w:sz w:val="32"/>
          <w:szCs w:val="32"/>
        </w:rPr>
      </w:pPr>
    </w:p>
    <w:p w:rsidR="00AA74FD" w:rsidRPr="009F6211" w:rsidRDefault="00AA74FD" w:rsidP="00AA74FD">
      <w:pPr>
        <w:spacing w:line="360" w:lineRule="auto"/>
        <w:ind w:right="105"/>
        <w:jc w:val="righ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上  海  商  学  院</w:t>
      </w:r>
    </w:p>
    <w:p w:rsidR="00AA74FD" w:rsidRPr="009F6211" w:rsidRDefault="00AA74FD" w:rsidP="00AA74FD">
      <w:pPr>
        <w:spacing w:line="360" w:lineRule="auto"/>
        <w:ind w:right="420"/>
        <w:jc w:val="right"/>
        <w:rPr>
          <w:rFonts w:ascii="仿宋_GB2312" w:eastAsia="仿宋_GB2312"/>
          <w:sz w:val="32"/>
          <w:szCs w:val="32"/>
        </w:rPr>
      </w:pPr>
      <w:r w:rsidRPr="009F6211">
        <w:rPr>
          <w:rFonts w:ascii="仿宋_GB2312" w:eastAsia="仿宋_GB2312" w:hint="eastAsia"/>
          <w:sz w:val="32"/>
          <w:szCs w:val="32"/>
        </w:rPr>
        <w:t>2006年1月</w:t>
      </w:r>
    </w:p>
    <w:p w:rsidR="008E0B07" w:rsidRDefault="008E0B07"/>
    <w:sectPr w:rsidR="008E0B07" w:rsidSect="008E0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74FD"/>
    <w:rsid w:val="00187BB4"/>
    <w:rsid w:val="001B7377"/>
    <w:rsid w:val="008E0B07"/>
    <w:rsid w:val="00AA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2015-12-25T05:28:00Z</dcterms:created>
  <dcterms:modified xsi:type="dcterms:W3CDTF">2015-12-25T05:29:00Z</dcterms:modified>
</cp:coreProperties>
</file>