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44" w:rsidRPr="00BE6433" w:rsidRDefault="00470C44" w:rsidP="00946218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上海商学院艺术设计学院本科生转专业</w:t>
      </w:r>
      <w:r w:rsidRPr="00BE6433">
        <w:rPr>
          <w:rFonts w:ascii="宋体" w:hAnsi="宋体" w:hint="eastAsia"/>
          <w:b/>
          <w:sz w:val="28"/>
          <w:szCs w:val="28"/>
        </w:rPr>
        <w:t>实施细则（试行）</w:t>
      </w:r>
    </w:p>
    <w:p w:rsidR="00470C44" w:rsidRPr="00BE6433" w:rsidRDefault="00470C44" w:rsidP="00946218">
      <w:pPr>
        <w:rPr>
          <w:rFonts w:ascii="宋体"/>
          <w:sz w:val="28"/>
          <w:szCs w:val="28"/>
        </w:rPr>
      </w:pP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 w:hint="eastAsia"/>
          <w:sz w:val="28"/>
          <w:szCs w:val="28"/>
        </w:rPr>
        <w:t>为进一步落实“以学生发展为中心”的教育理念和确保转专业工作的顺利进行，促进转专业的相关工作进一步规范化，根据《上海商学院</w:t>
      </w:r>
      <w:r>
        <w:rPr>
          <w:rFonts w:ascii="宋体" w:hAnsi="宋体" w:hint="eastAsia"/>
          <w:sz w:val="28"/>
          <w:szCs w:val="28"/>
        </w:rPr>
        <w:t>本科生</w:t>
      </w:r>
      <w:r w:rsidRPr="00BE6433">
        <w:rPr>
          <w:rFonts w:ascii="宋体" w:hAnsi="宋体" w:hint="eastAsia"/>
          <w:sz w:val="28"/>
          <w:szCs w:val="28"/>
        </w:rPr>
        <w:t>转专业管理办法</w:t>
      </w:r>
      <w:r>
        <w:rPr>
          <w:rFonts w:ascii="宋体" w:hAnsi="宋体" w:hint="eastAsia"/>
          <w:sz w:val="28"/>
          <w:szCs w:val="28"/>
        </w:rPr>
        <w:t>（试行）》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（沪商教【</w:t>
      </w:r>
      <w:r>
        <w:rPr>
          <w:rFonts w:ascii="??" w:hAnsi="??" w:cs="宋体"/>
          <w:color w:val="000000"/>
          <w:kern w:val="0"/>
          <w:sz w:val="28"/>
          <w:szCs w:val="28"/>
        </w:rPr>
        <w:t>2016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】</w:t>
      </w:r>
      <w:r>
        <w:rPr>
          <w:rFonts w:ascii="??" w:hAnsi="??" w:cs="宋体"/>
          <w:color w:val="000000"/>
          <w:kern w:val="0"/>
          <w:sz w:val="28"/>
          <w:szCs w:val="28"/>
        </w:rPr>
        <w:t>110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号）文件</w:t>
      </w:r>
      <w:r w:rsidRPr="00BE6433">
        <w:rPr>
          <w:rFonts w:ascii="宋体" w:hAnsi="宋体" w:hint="eastAsia"/>
          <w:sz w:val="28"/>
          <w:szCs w:val="28"/>
        </w:rPr>
        <w:t>中的有关规定，我院成立转专业工作领导小组和工作小组，并制订了此项工作的实施细则。</w:t>
      </w:r>
    </w:p>
    <w:p w:rsidR="00470C44" w:rsidRPr="00BE6433" w:rsidRDefault="00470C44" w:rsidP="006839C6">
      <w:pPr>
        <w:ind w:firstLineChars="196" w:firstLine="31680"/>
        <w:rPr>
          <w:rFonts w:ascii="宋体"/>
          <w:b/>
          <w:sz w:val="28"/>
          <w:szCs w:val="28"/>
        </w:rPr>
      </w:pPr>
      <w:r w:rsidRPr="00BE6433">
        <w:rPr>
          <w:rFonts w:ascii="宋体" w:hAnsi="宋体" w:hint="eastAsia"/>
          <w:b/>
          <w:sz w:val="28"/>
          <w:szCs w:val="28"/>
        </w:rPr>
        <w:t>一、转专业考核小组构成</w:t>
      </w: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1. </w:t>
      </w:r>
      <w:r w:rsidRPr="00BE6433">
        <w:rPr>
          <w:rFonts w:ascii="宋体" w:hAnsi="宋体" w:hint="eastAsia"/>
          <w:sz w:val="28"/>
          <w:szCs w:val="28"/>
        </w:rPr>
        <w:t>考核小组成员由艺术设计学院党政领导班子全部成员、各专业系主任专业负责人、教务秘书组成，考核小组由组长及副组长各一名，教务秘书负责记录工作过程及办理相关具体事宜。</w:t>
      </w: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2. </w:t>
      </w:r>
      <w:r w:rsidRPr="00BE6433">
        <w:rPr>
          <w:rFonts w:ascii="宋体" w:hAnsi="宋体" w:hint="eastAsia"/>
          <w:sz w:val="28"/>
          <w:szCs w:val="28"/>
        </w:rPr>
        <w:t>所有决策事宜须经考核小组成员三分之二以上</w:t>
      </w:r>
      <w:r>
        <w:rPr>
          <w:rFonts w:ascii="宋体" w:hAnsi="宋体" w:hint="eastAsia"/>
          <w:sz w:val="28"/>
          <w:szCs w:val="28"/>
        </w:rPr>
        <w:t>决议</w:t>
      </w:r>
      <w:r w:rsidRPr="00BE6433">
        <w:rPr>
          <w:rFonts w:ascii="宋体" w:hAnsi="宋体" w:hint="eastAsia"/>
          <w:sz w:val="28"/>
          <w:szCs w:val="28"/>
        </w:rPr>
        <w:t>通过。</w:t>
      </w:r>
    </w:p>
    <w:p w:rsidR="00470C44" w:rsidRDefault="00470C44" w:rsidP="006839C6">
      <w:pPr>
        <w:ind w:firstLineChars="196" w:firstLine="31680"/>
        <w:rPr>
          <w:rFonts w:ascii="宋体"/>
          <w:b/>
          <w:sz w:val="28"/>
          <w:szCs w:val="28"/>
        </w:rPr>
      </w:pPr>
      <w:r w:rsidRPr="00BE6433">
        <w:rPr>
          <w:rFonts w:ascii="宋体" w:hAnsi="宋体" w:hint="eastAsia"/>
          <w:b/>
          <w:sz w:val="28"/>
          <w:szCs w:val="28"/>
        </w:rPr>
        <w:t>二、</w:t>
      </w:r>
      <w:r>
        <w:rPr>
          <w:rFonts w:ascii="宋体" w:hAnsi="宋体" w:hint="eastAsia"/>
          <w:b/>
          <w:sz w:val="28"/>
          <w:szCs w:val="28"/>
        </w:rPr>
        <w:t>转专业类型划分及规定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.</w:t>
      </w:r>
      <w:r w:rsidRPr="00BE6433">
        <w:rPr>
          <w:rFonts w:ascii="宋体" w:hAnsi="宋体" w:hint="eastAsia"/>
          <w:sz w:val="28"/>
          <w:szCs w:val="28"/>
        </w:rPr>
        <w:t>艺术设计专业</w:t>
      </w: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 w:hint="eastAsia"/>
          <w:sz w:val="28"/>
          <w:szCs w:val="28"/>
        </w:rPr>
        <w:t>视觉传达设计、环境设计、服装与服饰设计专业之间可以互相流动，艺术类专业学生不在非艺术类专业之间流转。当年</w:t>
      </w:r>
      <w:r>
        <w:rPr>
          <w:rFonts w:ascii="宋体" w:hAnsi="宋体" w:hint="eastAsia"/>
          <w:sz w:val="28"/>
          <w:szCs w:val="28"/>
        </w:rPr>
        <w:t>艺术设计专业报名</w:t>
      </w:r>
      <w:r w:rsidRPr="00BE6433">
        <w:rPr>
          <w:rFonts w:ascii="宋体" w:hAnsi="宋体" w:hint="eastAsia"/>
          <w:sz w:val="28"/>
          <w:szCs w:val="28"/>
        </w:rPr>
        <w:t>人数过多时，转入专业按考核成绩从高分到低分择优录取，转入最高比例不超过该专业本届学生总数的</w:t>
      </w:r>
      <w:r w:rsidRPr="00BE6433">
        <w:rPr>
          <w:rFonts w:ascii="宋体" w:hAnsi="宋体"/>
          <w:sz w:val="28"/>
          <w:szCs w:val="28"/>
        </w:rPr>
        <w:t>30%</w:t>
      </w:r>
      <w:r w:rsidRPr="00BE6433">
        <w:rPr>
          <w:rFonts w:ascii="宋体" w:hAnsi="宋体" w:hint="eastAsia"/>
          <w:sz w:val="28"/>
          <w:szCs w:val="28"/>
        </w:rPr>
        <w:t>。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 w:rsidRPr="00BE6433">
        <w:rPr>
          <w:rFonts w:ascii="宋体" w:hAnsi="宋体" w:hint="eastAsia"/>
          <w:sz w:val="28"/>
          <w:szCs w:val="28"/>
        </w:rPr>
        <w:t>园林专业</w:t>
      </w: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 w:hint="eastAsia"/>
          <w:sz w:val="28"/>
          <w:szCs w:val="28"/>
        </w:rPr>
        <w:t>园林专业可以在上海商学院其他学院专业之间流转。当年</w:t>
      </w:r>
      <w:r>
        <w:rPr>
          <w:rFonts w:ascii="宋体" w:hAnsi="宋体" w:hint="eastAsia"/>
          <w:sz w:val="28"/>
          <w:szCs w:val="28"/>
        </w:rPr>
        <w:t>园林</w:t>
      </w:r>
      <w:r w:rsidRPr="00BE6433"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</w:rPr>
        <w:t>报名</w:t>
      </w:r>
      <w:r w:rsidRPr="00BE6433">
        <w:rPr>
          <w:rFonts w:ascii="宋体" w:hAnsi="宋体" w:hint="eastAsia"/>
          <w:sz w:val="28"/>
          <w:szCs w:val="28"/>
        </w:rPr>
        <w:t>人数过多时，转入专业按考核成绩从高分到低分择优录取，转入最高比例不超过该专业本届学生总数的</w:t>
      </w:r>
      <w:r w:rsidRPr="00BE6433">
        <w:rPr>
          <w:rFonts w:ascii="宋体" w:hAnsi="宋体"/>
          <w:sz w:val="28"/>
          <w:szCs w:val="28"/>
        </w:rPr>
        <w:t>30%</w:t>
      </w:r>
      <w:r w:rsidRPr="00BE6433">
        <w:rPr>
          <w:rFonts w:ascii="宋体" w:hAnsi="宋体" w:hint="eastAsia"/>
          <w:sz w:val="28"/>
          <w:szCs w:val="28"/>
        </w:rPr>
        <w:t>。</w:t>
      </w:r>
    </w:p>
    <w:p w:rsidR="00470C44" w:rsidRPr="00BE6433" w:rsidRDefault="00470C44" w:rsidP="006839C6">
      <w:pPr>
        <w:ind w:firstLineChars="196" w:firstLine="31680"/>
        <w:rPr>
          <w:rFonts w:ascii="宋体"/>
          <w:b/>
          <w:sz w:val="28"/>
          <w:szCs w:val="28"/>
        </w:rPr>
      </w:pPr>
      <w:r w:rsidRPr="00BE6433">
        <w:rPr>
          <w:rFonts w:ascii="宋体" w:hAnsi="宋体" w:hint="eastAsia"/>
          <w:b/>
          <w:sz w:val="28"/>
          <w:szCs w:val="28"/>
        </w:rPr>
        <w:t>三、考核内容</w:t>
      </w:r>
    </w:p>
    <w:p w:rsidR="00470C44" w:rsidRDefault="00470C44" w:rsidP="00DE53B5">
      <w:pPr>
        <w:ind w:firstLine="570"/>
        <w:rPr>
          <w:rFonts w:ascii="宋体"/>
          <w:sz w:val="28"/>
          <w:szCs w:val="28"/>
        </w:rPr>
      </w:pPr>
      <w:r w:rsidRPr="00EE366B">
        <w:rPr>
          <w:rFonts w:ascii="宋体" w:hAnsi="宋体" w:hint="eastAsia"/>
          <w:sz w:val="28"/>
          <w:szCs w:val="28"/>
        </w:rPr>
        <w:t>考核申请转入专业所需要的相关知识，考核方式为笔试、面试等，考试内容由各专业自主确定。</w:t>
      </w:r>
      <w:r w:rsidRPr="00EE366B">
        <w:rPr>
          <w:rFonts w:ascii="宋体" w:hAnsi="宋体"/>
          <w:sz w:val="28"/>
          <w:szCs w:val="28"/>
        </w:rPr>
        <w:t xml:space="preserve">  </w:t>
      </w:r>
      <w:bookmarkStart w:id="0" w:name="_GoBack"/>
      <w:bookmarkEnd w:id="0"/>
    </w:p>
    <w:p w:rsidR="00470C44" w:rsidRDefault="00470C44" w:rsidP="00DE53B5">
      <w:pPr>
        <w:ind w:firstLine="57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视觉传达设计专业：考试科目为“图形创意”，考试形式为笔试，</w:t>
      </w:r>
      <w:r w:rsidRPr="00395267">
        <w:rPr>
          <w:rFonts w:ascii="宋体" w:hAnsi="宋体" w:hint="eastAsia"/>
          <w:sz w:val="28"/>
          <w:szCs w:val="28"/>
        </w:rPr>
        <w:t>工具不限（钢笔、针管笔、马克笔、铅笔、炭笔、彩铅均可），</w:t>
      </w:r>
      <w:r>
        <w:rPr>
          <w:rFonts w:ascii="宋体" w:hAnsi="宋体" w:hint="eastAsia"/>
          <w:sz w:val="28"/>
          <w:szCs w:val="28"/>
        </w:rPr>
        <w:t>有详细设计说明，</w:t>
      </w:r>
      <w:r w:rsidRPr="00395267">
        <w:rPr>
          <w:rFonts w:ascii="宋体" w:hAnsi="宋体" w:hint="eastAsia"/>
          <w:sz w:val="28"/>
          <w:szCs w:val="28"/>
        </w:rPr>
        <w:t>考试时间为</w:t>
      </w:r>
      <w:r>
        <w:rPr>
          <w:rFonts w:ascii="宋体" w:hAnsi="宋体"/>
          <w:sz w:val="28"/>
          <w:szCs w:val="28"/>
        </w:rPr>
        <w:t>3</w:t>
      </w:r>
      <w:r w:rsidRPr="00395267">
        <w:rPr>
          <w:rFonts w:ascii="宋体" w:hAnsi="宋体" w:hint="eastAsia"/>
          <w:sz w:val="28"/>
          <w:szCs w:val="28"/>
        </w:rPr>
        <w:t>小时，</w:t>
      </w:r>
      <w:r>
        <w:rPr>
          <w:rFonts w:ascii="宋体" w:hAnsi="宋体"/>
          <w:sz w:val="28"/>
          <w:szCs w:val="28"/>
        </w:rPr>
        <w:t>8</w:t>
      </w:r>
      <w:r w:rsidRPr="00395267">
        <w:rPr>
          <w:rFonts w:ascii="宋体" w:hAnsi="宋体" w:hint="eastAsia"/>
          <w:sz w:val="28"/>
          <w:szCs w:val="28"/>
        </w:rPr>
        <w:t>开素描纸。</w:t>
      </w:r>
    </w:p>
    <w:p w:rsidR="00470C44" w:rsidRDefault="00470C44" w:rsidP="00DE53B5">
      <w:pPr>
        <w:ind w:firstLine="57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环境设计专业：考试科目为“建筑速写”，考试形式为笔试，工具不限（钢笔、针管笔、马克笔、铅笔、炭笔、彩铅均可），</w:t>
      </w:r>
      <w:r w:rsidRPr="00961DB6">
        <w:rPr>
          <w:rFonts w:ascii="宋体" w:hAnsi="宋体" w:hint="eastAsia"/>
          <w:sz w:val="28"/>
          <w:szCs w:val="28"/>
        </w:rPr>
        <w:t>考试时间为</w:t>
      </w:r>
      <w:r>
        <w:rPr>
          <w:rFonts w:ascii="宋体" w:hAnsi="宋体"/>
          <w:sz w:val="28"/>
          <w:szCs w:val="28"/>
        </w:rPr>
        <w:t>3</w:t>
      </w:r>
      <w:r w:rsidRPr="00961DB6">
        <w:rPr>
          <w:rFonts w:ascii="宋体" w:hAnsi="宋体" w:hint="eastAsia"/>
          <w:sz w:val="28"/>
          <w:szCs w:val="28"/>
        </w:rPr>
        <w:t>小时，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开素描纸。</w:t>
      </w:r>
    </w:p>
    <w:p w:rsidR="00470C44" w:rsidRDefault="00470C44" w:rsidP="00DE53B5">
      <w:pPr>
        <w:ind w:firstLine="57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服装与服饰设计专业：考试科目为“服装设计基础”，考试形式为综合考试，分两部分：第一部分为理论和设计表现，考试时间为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小时，第二部分为面试，现场答辩考试设计内容，考试时间为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小时。</w:t>
      </w:r>
      <w:r>
        <w:rPr>
          <w:rFonts w:ascii="宋体" w:hAnsi="宋体"/>
          <w:sz w:val="28"/>
          <w:szCs w:val="28"/>
        </w:rPr>
        <w:t xml:space="preserve">  </w:t>
      </w:r>
    </w:p>
    <w:p w:rsidR="00470C44" w:rsidRPr="00BE6433" w:rsidRDefault="00470C44" w:rsidP="00DE53B5">
      <w:pPr>
        <w:ind w:firstLine="57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园林专业：</w:t>
      </w:r>
      <w:r w:rsidRPr="00961DB6">
        <w:rPr>
          <w:rFonts w:ascii="宋体" w:hAnsi="宋体" w:hint="eastAsia"/>
          <w:sz w:val="28"/>
          <w:szCs w:val="28"/>
        </w:rPr>
        <w:t>考试科目为</w:t>
      </w:r>
      <w:r>
        <w:rPr>
          <w:rFonts w:ascii="宋体" w:hAnsi="宋体" w:hint="eastAsia"/>
          <w:sz w:val="28"/>
          <w:szCs w:val="28"/>
        </w:rPr>
        <w:t>“园林综合素质考试”，考试内容为从事园林工作的基本素质和技能知识，考试形式为</w:t>
      </w:r>
      <w:r w:rsidRPr="00896580">
        <w:rPr>
          <w:rFonts w:ascii="宋体" w:hAnsi="宋体" w:hint="eastAsia"/>
          <w:sz w:val="28"/>
          <w:szCs w:val="28"/>
        </w:rPr>
        <w:t>面试</w:t>
      </w:r>
      <w:r>
        <w:rPr>
          <w:rFonts w:ascii="宋体" w:hAnsi="宋体" w:hint="eastAsia"/>
          <w:sz w:val="28"/>
          <w:szCs w:val="28"/>
        </w:rPr>
        <w:t>，现场</w:t>
      </w:r>
      <w:r w:rsidRPr="00896580">
        <w:rPr>
          <w:rFonts w:ascii="宋体" w:hAnsi="宋体" w:hint="eastAsia"/>
          <w:sz w:val="28"/>
          <w:szCs w:val="28"/>
        </w:rPr>
        <w:t>答辩</w:t>
      </w:r>
      <w:r>
        <w:rPr>
          <w:rFonts w:ascii="宋体" w:hAnsi="宋体" w:hint="eastAsia"/>
          <w:sz w:val="28"/>
          <w:szCs w:val="28"/>
        </w:rPr>
        <w:t>，面试教师由</w:t>
      </w:r>
      <w:r>
        <w:rPr>
          <w:rFonts w:ascii="宋体" w:hAnsi="宋体"/>
          <w:sz w:val="28"/>
          <w:szCs w:val="28"/>
        </w:rPr>
        <w:t>3-5</w:t>
      </w:r>
      <w:r>
        <w:rPr>
          <w:rFonts w:ascii="宋体" w:hAnsi="宋体" w:hint="eastAsia"/>
          <w:sz w:val="28"/>
          <w:szCs w:val="28"/>
        </w:rPr>
        <w:t>人组成。</w:t>
      </w:r>
    </w:p>
    <w:p w:rsidR="00470C44" w:rsidRPr="00BE6433" w:rsidRDefault="00470C44" w:rsidP="006839C6">
      <w:pPr>
        <w:ind w:firstLineChars="196" w:firstLine="31680"/>
        <w:rPr>
          <w:rFonts w:ascii="宋体"/>
          <w:b/>
          <w:sz w:val="28"/>
          <w:szCs w:val="28"/>
        </w:rPr>
      </w:pPr>
      <w:r w:rsidRPr="00BE6433">
        <w:rPr>
          <w:rFonts w:ascii="宋体" w:hAnsi="宋体" w:hint="eastAsia"/>
          <w:b/>
          <w:sz w:val="28"/>
          <w:szCs w:val="28"/>
        </w:rPr>
        <w:t>四、考核流程</w:t>
      </w: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 w:hint="eastAsia"/>
          <w:sz w:val="28"/>
          <w:szCs w:val="28"/>
        </w:rPr>
        <w:t>学生自主报名申请，经过审核最终确定转入学生名单。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1. </w:t>
      </w:r>
      <w:r w:rsidRPr="00BE6433">
        <w:rPr>
          <w:rFonts w:ascii="宋体" w:hAnsi="宋体" w:hint="eastAsia"/>
          <w:sz w:val="28"/>
          <w:szCs w:val="28"/>
        </w:rPr>
        <w:t>资格审查：转专业的学生</w:t>
      </w:r>
      <w:r>
        <w:rPr>
          <w:rFonts w:ascii="宋体" w:hAnsi="宋体" w:hint="eastAsia"/>
          <w:sz w:val="28"/>
          <w:szCs w:val="28"/>
        </w:rPr>
        <w:t>需</w:t>
      </w:r>
      <w:r w:rsidRPr="00BE6433">
        <w:rPr>
          <w:rFonts w:ascii="宋体" w:hAnsi="宋体" w:hint="eastAsia"/>
          <w:sz w:val="28"/>
          <w:szCs w:val="28"/>
        </w:rPr>
        <w:t>认真填写《上海商学院学生转专业申请表》，在学校规定的时间内交所在学院审核，同时提交审批表中所要求的相关材料，材料不全者，不予受理。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2. </w:t>
      </w:r>
      <w:r w:rsidRPr="00BE6433">
        <w:rPr>
          <w:rFonts w:ascii="宋体" w:hAnsi="宋体" w:hint="eastAsia"/>
          <w:sz w:val="28"/>
          <w:szCs w:val="28"/>
        </w:rPr>
        <w:t>按照考核总分高低排序确定预录取人选，并</w:t>
      </w:r>
      <w:r>
        <w:rPr>
          <w:rFonts w:ascii="宋体" w:hAnsi="宋体" w:hint="eastAsia"/>
          <w:sz w:val="28"/>
          <w:szCs w:val="28"/>
        </w:rPr>
        <w:t>报教务处</w:t>
      </w:r>
      <w:r w:rsidRPr="00BE6433">
        <w:rPr>
          <w:rFonts w:ascii="宋体" w:hAnsi="宋体" w:hint="eastAsia"/>
          <w:sz w:val="28"/>
          <w:szCs w:val="28"/>
        </w:rPr>
        <w:t>。</w:t>
      </w:r>
    </w:p>
    <w:p w:rsidR="00470C44" w:rsidRPr="00BE6433" w:rsidRDefault="00470C44" w:rsidP="006839C6">
      <w:pPr>
        <w:ind w:firstLineChars="196" w:firstLine="31680"/>
        <w:rPr>
          <w:rFonts w:ascii="宋体"/>
          <w:b/>
          <w:sz w:val="28"/>
          <w:szCs w:val="28"/>
        </w:rPr>
      </w:pPr>
      <w:r w:rsidRPr="00BE6433">
        <w:rPr>
          <w:rFonts w:ascii="宋体" w:hAnsi="宋体" w:hint="eastAsia"/>
          <w:b/>
          <w:sz w:val="28"/>
          <w:szCs w:val="28"/>
        </w:rPr>
        <w:t>五、工作流程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1. </w:t>
      </w:r>
      <w:r w:rsidRPr="00BE6433">
        <w:rPr>
          <w:rFonts w:ascii="宋体" w:hAnsi="宋体" w:hint="eastAsia"/>
          <w:sz w:val="28"/>
          <w:szCs w:val="28"/>
        </w:rPr>
        <w:t>每学年第二学期期</w:t>
      </w:r>
      <w:r>
        <w:rPr>
          <w:rFonts w:ascii="宋体" w:hAnsi="宋体" w:hint="eastAsia"/>
          <w:sz w:val="28"/>
          <w:szCs w:val="28"/>
        </w:rPr>
        <w:t>中</w:t>
      </w:r>
      <w:r w:rsidRPr="00BE6433">
        <w:rPr>
          <w:rFonts w:ascii="宋体" w:hAnsi="宋体" w:hint="eastAsia"/>
          <w:sz w:val="28"/>
          <w:szCs w:val="28"/>
        </w:rPr>
        <w:t>，召开艺术设计学院转专业考核小组工作会议，确定组长及副组长人选、讨论确定当年度可接受转专业申请的专业目录、招收人数及笔试科目，由教务秘书及时上报教务处。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2. </w:t>
      </w:r>
      <w:r w:rsidRPr="00BE6433">
        <w:rPr>
          <w:rFonts w:ascii="宋体" w:hAnsi="宋体" w:hint="eastAsia"/>
          <w:sz w:val="28"/>
          <w:szCs w:val="28"/>
        </w:rPr>
        <w:t>教务秘书负责接收学生个人申请资料，并核实申请者的资格。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3. </w:t>
      </w:r>
      <w:r w:rsidRPr="00BE6433">
        <w:rPr>
          <w:rFonts w:ascii="宋体" w:hAnsi="宋体" w:hint="eastAsia"/>
          <w:sz w:val="28"/>
          <w:szCs w:val="28"/>
        </w:rPr>
        <w:t>组织符合条件的申请者参加考核，按考核高低分数确定录取人选，报教务处审核后公示。</w:t>
      </w:r>
    </w:p>
    <w:p w:rsidR="00470C44" w:rsidRPr="00BE6433" w:rsidRDefault="00470C44" w:rsidP="006839C6">
      <w:pPr>
        <w:ind w:firstLineChars="192" w:firstLine="31680"/>
        <w:rPr>
          <w:rFonts w:ascii="宋体"/>
          <w:sz w:val="28"/>
          <w:szCs w:val="28"/>
        </w:rPr>
      </w:pPr>
      <w:r w:rsidRPr="00BE6433">
        <w:rPr>
          <w:rFonts w:ascii="宋体" w:hAnsi="宋体"/>
          <w:sz w:val="28"/>
          <w:szCs w:val="28"/>
        </w:rPr>
        <w:t xml:space="preserve">4. </w:t>
      </w:r>
      <w:r w:rsidRPr="00BE6433">
        <w:rPr>
          <w:rFonts w:ascii="宋体" w:hAnsi="宋体" w:hint="eastAsia"/>
          <w:sz w:val="28"/>
          <w:szCs w:val="28"/>
        </w:rPr>
        <w:t>教务秘书负责办理转入学生后续相关事宜。</w:t>
      </w:r>
    </w:p>
    <w:p w:rsidR="00470C44" w:rsidRPr="00BE6433" w:rsidRDefault="00470C44" w:rsidP="006839C6">
      <w:pPr>
        <w:ind w:firstLineChars="200" w:firstLine="31680"/>
        <w:rPr>
          <w:rFonts w:ascii="宋体"/>
          <w:sz w:val="28"/>
          <w:szCs w:val="28"/>
        </w:rPr>
      </w:pPr>
      <w:r w:rsidRPr="00BE6433">
        <w:rPr>
          <w:rFonts w:ascii="宋体" w:hAnsi="宋体" w:hint="eastAsia"/>
          <w:b/>
          <w:sz w:val="28"/>
          <w:szCs w:val="28"/>
        </w:rPr>
        <w:t>六、</w:t>
      </w:r>
      <w:r>
        <w:rPr>
          <w:rFonts w:ascii="宋体" w:hAnsi="宋体" w:hint="eastAsia"/>
          <w:b/>
          <w:sz w:val="28"/>
          <w:szCs w:val="28"/>
        </w:rPr>
        <w:t>报名转入园林专业的学生体检应无色盲色弱</w:t>
      </w:r>
      <w:r w:rsidRPr="0061429C">
        <w:rPr>
          <w:rFonts w:ascii="宋体" w:hAnsi="宋体" w:hint="eastAsia"/>
          <w:b/>
          <w:sz w:val="28"/>
          <w:szCs w:val="28"/>
        </w:rPr>
        <w:t>。</w:t>
      </w:r>
    </w:p>
    <w:p w:rsidR="00470C44" w:rsidRPr="001C5926" w:rsidRDefault="00470C44" w:rsidP="006839C6">
      <w:pPr>
        <w:pStyle w:val="ListParagraph"/>
        <w:widowControl/>
        <w:spacing w:line="276" w:lineRule="auto"/>
        <w:ind w:firstLineChars="196" w:firstLine="31680"/>
        <w:jc w:val="left"/>
        <w:rPr>
          <w:rFonts w:ascii="??" w:hAnsi="??" w:cs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Pr="005F2F7A">
        <w:rPr>
          <w:rFonts w:ascii="??" w:hAnsi="??" w:cs="宋体" w:hint="eastAsia"/>
          <w:b/>
          <w:color w:val="000000"/>
          <w:kern w:val="0"/>
          <w:sz w:val="28"/>
          <w:szCs w:val="28"/>
        </w:rPr>
        <w:t>本</w:t>
      </w:r>
      <w:r>
        <w:rPr>
          <w:rFonts w:ascii="??" w:hAnsi="??" w:cs="宋体" w:hint="eastAsia"/>
          <w:b/>
          <w:color w:val="000000"/>
          <w:kern w:val="0"/>
          <w:sz w:val="28"/>
          <w:szCs w:val="28"/>
        </w:rPr>
        <w:t>细则</w:t>
      </w:r>
      <w:r w:rsidRPr="005C6B77">
        <w:rPr>
          <w:rFonts w:ascii="??" w:hAnsi="??" w:cs="宋体" w:hint="eastAsia"/>
          <w:b/>
          <w:color w:val="000000"/>
          <w:kern w:val="0"/>
          <w:sz w:val="28"/>
          <w:szCs w:val="28"/>
        </w:rPr>
        <w:t>自</w:t>
      </w:r>
      <w:r w:rsidRPr="005C6B77">
        <w:rPr>
          <w:rFonts w:ascii="??" w:hAnsi="??" w:cs="宋体"/>
          <w:b/>
          <w:color w:val="000000"/>
          <w:kern w:val="0"/>
          <w:sz w:val="28"/>
          <w:szCs w:val="28"/>
        </w:rPr>
        <w:t>2016</w:t>
      </w:r>
      <w:r w:rsidRPr="005C6B77">
        <w:rPr>
          <w:rFonts w:ascii="??" w:hAnsi="??" w:cs="宋体" w:hint="eastAsia"/>
          <w:b/>
          <w:color w:val="000000"/>
          <w:kern w:val="0"/>
          <w:sz w:val="28"/>
          <w:szCs w:val="28"/>
        </w:rPr>
        <w:t>级本科生开始实施，</w:t>
      </w:r>
      <w:r w:rsidRPr="001C5926">
        <w:rPr>
          <w:rFonts w:ascii="??" w:hAnsi="??" w:cs="宋体" w:hint="eastAsia"/>
          <w:b/>
          <w:color w:val="000000"/>
          <w:kern w:val="0"/>
          <w:sz w:val="28"/>
          <w:szCs w:val="28"/>
        </w:rPr>
        <w:t>由</w:t>
      </w:r>
      <w:r>
        <w:rPr>
          <w:rFonts w:ascii="??" w:hAnsi="??" w:cs="宋体" w:hint="eastAsia"/>
          <w:b/>
          <w:color w:val="000000"/>
          <w:kern w:val="0"/>
          <w:sz w:val="28"/>
          <w:szCs w:val="28"/>
        </w:rPr>
        <w:t>艺术设计</w:t>
      </w:r>
      <w:r w:rsidRPr="001C5926">
        <w:rPr>
          <w:rFonts w:ascii="??" w:hAnsi="??" w:cs="宋体" w:hint="eastAsia"/>
          <w:b/>
          <w:color w:val="000000"/>
          <w:kern w:val="0"/>
          <w:sz w:val="28"/>
          <w:szCs w:val="28"/>
        </w:rPr>
        <w:t>学院转专业考核小组负责解释。</w:t>
      </w:r>
    </w:p>
    <w:p w:rsidR="00470C44" w:rsidRPr="00B46310" w:rsidRDefault="00470C44" w:rsidP="006839C6">
      <w:pPr>
        <w:ind w:firstLineChars="196" w:firstLine="31680"/>
        <w:rPr>
          <w:rFonts w:ascii="宋体"/>
          <w:b/>
          <w:sz w:val="28"/>
          <w:szCs w:val="28"/>
        </w:rPr>
      </w:pPr>
    </w:p>
    <w:p w:rsidR="00470C44" w:rsidRPr="00BE6433" w:rsidRDefault="00470C44" w:rsidP="00946218">
      <w:pPr>
        <w:rPr>
          <w:rFonts w:ascii="宋体"/>
          <w:sz w:val="28"/>
          <w:szCs w:val="28"/>
        </w:rPr>
      </w:pPr>
    </w:p>
    <w:p w:rsidR="00470C44" w:rsidRPr="00BE6433" w:rsidRDefault="00470C44" w:rsidP="00946218">
      <w:pPr>
        <w:rPr>
          <w:rFonts w:ascii="宋体"/>
          <w:sz w:val="28"/>
          <w:szCs w:val="28"/>
        </w:rPr>
      </w:pPr>
    </w:p>
    <w:p w:rsidR="00470C44" w:rsidRPr="00BE6433" w:rsidRDefault="00470C44" w:rsidP="009F7C4D">
      <w:pPr>
        <w:wordWrap w:val="0"/>
        <w:jc w:val="right"/>
        <w:rPr>
          <w:rFonts w:ascii="宋体"/>
          <w:sz w:val="28"/>
          <w:szCs w:val="28"/>
        </w:rPr>
      </w:pPr>
      <w:r w:rsidRPr="00BE6433">
        <w:rPr>
          <w:rFonts w:ascii="宋体" w:hAnsi="宋体" w:hint="eastAsia"/>
          <w:sz w:val="28"/>
          <w:szCs w:val="28"/>
        </w:rPr>
        <w:t>艺术设计学院</w:t>
      </w:r>
      <w:r>
        <w:rPr>
          <w:rFonts w:ascii="宋体" w:hAnsi="宋体"/>
          <w:sz w:val="28"/>
          <w:szCs w:val="28"/>
        </w:rPr>
        <w:t xml:space="preserve">  </w:t>
      </w:r>
    </w:p>
    <w:p w:rsidR="00470C44" w:rsidRPr="00BE6433" w:rsidRDefault="00470C44" w:rsidP="009F7C4D">
      <w:pPr>
        <w:jc w:val="right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6"/>
        </w:smartTagPr>
        <w:r w:rsidRPr="00BE6433">
          <w:rPr>
            <w:rFonts w:ascii="宋体" w:hAnsi="宋体"/>
            <w:sz w:val="28"/>
            <w:szCs w:val="28"/>
          </w:rPr>
          <w:t>2016</w:t>
        </w:r>
        <w:r w:rsidRPr="00BE6433">
          <w:rPr>
            <w:rFonts w:ascii="宋体" w:hAnsi="宋体" w:hint="eastAsia"/>
            <w:sz w:val="28"/>
            <w:szCs w:val="28"/>
          </w:rPr>
          <w:t>年</w:t>
        </w:r>
        <w:r w:rsidRPr="00BE6433">
          <w:rPr>
            <w:rFonts w:ascii="宋体" w:hAnsi="宋体"/>
            <w:sz w:val="28"/>
            <w:szCs w:val="28"/>
          </w:rPr>
          <w:t>10</w:t>
        </w:r>
        <w:r w:rsidRPr="00BE6433"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31</w:t>
        </w:r>
        <w:r w:rsidRPr="00BE6433">
          <w:rPr>
            <w:rFonts w:ascii="宋体" w:hAnsi="宋体" w:hint="eastAsia"/>
            <w:sz w:val="28"/>
            <w:szCs w:val="28"/>
          </w:rPr>
          <w:t>日</w:t>
        </w:r>
      </w:smartTag>
    </w:p>
    <w:sectPr w:rsidR="00470C44" w:rsidRPr="00BE6433" w:rsidSect="00FD64D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44" w:rsidRDefault="00470C44" w:rsidP="009F7C4D">
      <w:r>
        <w:separator/>
      </w:r>
    </w:p>
  </w:endnote>
  <w:endnote w:type="continuationSeparator" w:id="1">
    <w:p w:rsidR="00470C44" w:rsidRDefault="00470C44" w:rsidP="009F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44" w:rsidRDefault="00470C44" w:rsidP="007D0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C44" w:rsidRDefault="00470C44" w:rsidP="004048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44" w:rsidRDefault="00470C44" w:rsidP="007D0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70C44" w:rsidRDefault="00470C44" w:rsidP="004048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44" w:rsidRDefault="00470C44" w:rsidP="009F7C4D">
      <w:r>
        <w:separator/>
      </w:r>
    </w:p>
  </w:footnote>
  <w:footnote w:type="continuationSeparator" w:id="1">
    <w:p w:rsidR="00470C44" w:rsidRDefault="00470C44" w:rsidP="009F7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937"/>
    <w:multiLevelType w:val="hybridMultilevel"/>
    <w:tmpl w:val="5FF82BB2"/>
    <w:lvl w:ilvl="0" w:tplc="DC80A574">
      <w:start w:val="1"/>
      <w:numFmt w:val="decimal"/>
      <w:lvlText w:val="%1."/>
      <w:lvlJc w:val="left"/>
      <w:pPr>
        <w:ind w:left="960" w:hanging="420"/>
      </w:pPr>
      <w:rPr>
        <w:rFonts w:cs="Times New Roman" w:hint="eastAsia"/>
      </w:rPr>
    </w:lvl>
    <w:lvl w:ilvl="1" w:tplc="9A62141C">
      <w:start w:val="3"/>
      <w:numFmt w:val="japaneseCounting"/>
      <w:lvlText w:val="第%2条"/>
      <w:lvlJc w:val="left"/>
      <w:pPr>
        <w:tabs>
          <w:tab w:val="num" w:pos="1815"/>
        </w:tabs>
        <w:ind w:left="181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218"/>
    <w:rsid w:val="00036D30"/>
    <w:rsid w:val="00185389"/>
    <w:rsid w:val="001A28B7"/>
    <w:rsid w:val="001C5926"/>
    <w:rsid w:val="00255E2C"/>
    <w:rsid w:val="00270954"/>
    <w:rsid w:val="00286F61"/>
    <w:rsid w:val="0029257F"/>
    <w:rsid w:val="002A46B5"/>
    <w:rsid w:val="002C0733"/>
    <w:rsid w:val="002C3F29"/>
    <w:rsid w:val="0030635F"/>
    <w:rsid w:val="00344108"/>
    <w:rsid w:val="00345172"/>
    <w:rsid w:val="00395267"/>
    <w:rsid w:val="004048FA"/>
    <w:rsid w:val="00470C44"/>
    <w:rsid w:val="00492585"/>
    <w:rsid w:val="004A05B4"/>
    <w:rsid w:val="004B35E8"/>
    <w:rsid w:val="0052177F"/>
    <w:rsid w:val="00546466"/>
    <w:rsid w:val="0055763D"/>
    <w:rsid w:val="005C6B77"/>
    <w:rsid w:val="005F11BF"/>
    <w:rsid w:val="005F2F7A"/>
    <w:rsid w:val="00600070"/>
    <w:rsid w:val="0061429C"/>
    <w:rsid w:val="00627F5C"/>
    <w:rsid w:val="006839C6"/>
    <w:rsid w:val="006C654E"/>
    <w:rsid w:val="006C7EA1"/>
    <w:rsid w:val="007559B4"/>
    <w:rsid w:val="007B30E0"/>
    <w:rsid w:val="007D0EE1"/>
    <w:rsid w:val="00804E5B"/>
    <w:rsid w:val="00896580"/>
    <w:rsid w:val="008B5399"/>
    <w:rsid w:val="008E4DF2"/>
    <w:rsid w:val="008F6576"/>
    <w:rsid w:val="00946218"/>
    <w:rsid w:val="00961DB6"/>
    <w:rsid w:val="00985E17"/>
    <w:rsid w:val="00986B04"/>
    <w:rsid w:val="009F7C4D"/>
    <w:rsid w:val="00A43DA1"/>
    <w:rsid w:val="00B22D2B"/>
    <w:rsid w:val="00B46310"/>
    <w:rsid w:val="00B62862"/>
    <w:rsid w:val="00B839DC"/>
    <w:rsid w:val="00B91DF3"/>
    <w:rsid w:val="00BE6433"/>
    <w:rsid w:val="00BF08E4"/>
    <w:rsid w:val="00C41A26"/>
    <w:rsid w:val="00CF7ADA"/>
    <w:rsid w:val="00D6676E"/>
    <w:rsid w:val="00DE53B5"/>
    <w:rsid w:val="00DF6AF4"/>
    <w:rsid w:val="00E249F7"/>
    <w:rsid w:val="00E27FB2"/>
    <w:rsid w:val="00EE366B"/>
    <w:rsid w:val="00F0189C"/>
    <w:rsid w:val="00F40876"/>
    <w:rsid w:val="00F73B74"/>
    <w:rsid w:val="00FA0CA6"/>
    <w:rsid w:val="00FD64D1"/>
    <w:rsid w:val="00FF3F2C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D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C4D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9F7C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C4D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4048F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85E17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985E1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5E1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E17"/>
    <w:rPr>
      <w:b/>
      <w:bCs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85E17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85E17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E17"/>
    <w:rPr>
      <w:rFonts w:cs="Times New Roman"/>
      <w:sz w:val="18"/>
    </w:rPr>
  </w:style>
  <w:style w:type="paragraph" w:styleId="ListParagraph">
    <w:name w:val="List Paragraph"/>
    <w:basedOn w:val="Normal"/>
    <w:uiPriority w:val="99"/>
    <w:qFormat/>
    <w:rsid w:val="00B463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3</Pages>
  <Words>192</Words>
  <Characters>1098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hp</cp:lastModifiedBy>
  <cp:revision>18</cp:revision>
  <dcterms:created xsi:type="dcterms:W3CDTF">2016-10-28T03:18:00Z</dcterms:created>
  <dcterms:modified xsi:type="dcterms:W3CDTF">2016-11-16T02:41:00Z</dcterms:modified>
</cp:coreProperties>
</file>