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76" w:lineRule="auto"/>
        <w:jc w:val="center"/>
        <w:rPr>
          <w:rFonts w:asci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上海商学院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lang w:eastAsia="zh-CN"/>
        </w:rPr>
        <w:t>商务信息学院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本科生转专业实施细则（试行）</w:t>
      </w:r>
    </w:p>
    <w:p>
      <w:pPr>
        <w:widowControl/>
        <w:spacing w:line="276" w:lineRule="auto"/>
        <w:ind w:firstLine="562" w:firstLineChars="200"/>
        <w:jc w:val="center"/>
        <w:rPr>
          <w:rFonts w:ascii="??" w:hAnsi="??" w:cs="宋体"/>
          <w:b/>
          <w:color w:val="000000"/>
          <w:kern w:val="0"/>
          <w:sz w:val="28"/>
          <w:szCs w:val="28"/>
        </w:rPr>
      </w:pPr>
    </w:p>
    <w:p>
      <w:pPr>
        <w:widowControl/>
        <w:spacing w:line="360" w:lineRule="auto"/>
        <w:ind w:firstLine="560" w:firstLineChars="20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为了鼓励学生个性化发展，</w:t>
      </w:r>
      <w:r>
        <w:rPr>
          <w:rFonts w:hint="eastAsia" w:ascii="宋体" w:hAnsi="宋体" w:cs="Times"/>
          <w:kern w:val="0"/>
          <w:sz w:val="28"/>
          <w:szCs w:val="28"/>
        </w:rPr>
        <w:t>促进学生的兴趣爱好与专业学习的结合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，符合人才成长和培养的规律。依据上海商学院《上海商学院本科生转专业管理办法（试行）》</w:t>
      </w:r>
      <w:r>
        <w:rPr>
          <w:rFonts w:hint="eastAsia" w:ascii="??" w:hAnsi="??" w:cs="宋体"/>
          <w:color w:val="000000"/>
          <w:kern w:val="0"/>
          <w:sz w:val="28"/>
          <w:szCs w:val="28"/>
        </w:rPr>
        <w:t>（沪商教【</w:t>
      </w:r>
      <w:r>
        <w:rPr>
          <w:rFonts w:ascii="??" w:hAnsi="??" w:cs="宋体"/>
          <w:color w:val="000000"/>
          <w:kern w:val="0"/>
          <w:sz w:val="28"/>
          <w:szCs w:val="28"/>
        </w:rPr>
        <w:t>2016</w:t>
      </w:r>
      <w:r>
        <w:rPr>
          <w:rFonts w:hint="eastAsia" w:ascii="??" w:hAnsi="??" w:cs="宋体"/>
          <w:color w:val="000000"/>
          <w:kern w:val="0"/>
          <w:sz w:val="28"/>
          <w:szCs w:val="28"/>
        </w:rPr>
        <w:t>】</w:t>
      </w:r>
      <w:r>
        <w:rPr>
          <w:rFonts w:ascii="??" w:hAnsi="??" w:cs="宋体"/>
          <w:color w:val="000000"/>
          <w:kern w:val="0"/>
          <w:sz w:val="28"/>
          <w:szCs w:val="28"/>
        </w:rPr>
        <w:t>110</w:t>
      </w:r>
      <w:r>
        <w:rPr>
          <w:rFonts w:hint="eastAsia" w:ascii="??" w:hAnsi="??" w:cs="宋体"/>
          <w:color w:val="000000"/>
          <w:kern w:val="0"/>
          <w:sz w:val="28"/>
          <w:szCs w:val="28"/>
        </w:rPr>
        <w:t>号）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，结合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商务信息学院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专业发展规划及专业的学科要求，特制定《上海商学院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商务信息学院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本科生转专业实施细则（试行）</w:t>
      </w: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 w:val="28"/>
          <w:szCs w:val="28"/>
        </w:rPr>
        <w:t>》。</w:t>
      </w:r>
    </w:p>
    <w:p>
      <w:pPr>
        <w:widowControl/>
        <w:spacing w:line="360" w:lineRule="auto"/>
        <w:ind w:firstLine="621" w:firstLineChars="221"/>
        <w:jc w:val="left"/>
        <w:rPr>
          <w:rFonts w:asci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一、转专业考核小组构成</w:t>
      </w:r>
    </w:p>
    <w:p>
      <w:pPr>
        <w:widowControl/>
        <w:spacing w:line="360" w:lineRule="auto"/>
        <w:ind w:firstLine="560" w:firstLineChars="20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1.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考核小组成员由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商务信息学院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党政领导班子全部成员、各专业系主任及专业负责人、教务秘书组成。</w:t>
      </w:r>
    </w:p>
    <w:p>
      <w:pPr>
        <w:widowControl/>
        <w:spacing w:line="360" w:lineRule="auto"/>
        <w:ind w:firstLine="560" w:firstLineChars="20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2.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每年由考核小组成员选举产生组长及副组长各一名，教务秘书负责记录工作过程及办理相关具体事宜。</w:t>
      </w:r>
    </w:p>
    <w:p>
      <w:pPr>
        <w:widowControl/>
        <w:spacing w:line="360" w:lineRule="auto"/>
        <w:ind w:firstLine="560" w:firstLineChars="20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3.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所有决策事宜须经考核小组成员三分之二以上决议通过。</w:t>
      </w:r>
    </w:p>
    <w:p>
      <w:pPr>
        <w:widowControl/>
        <w:spacing w:line="360" w:lineRule="auto"/>
        <w:ind w:firstLine="562" w:firstLineChars="200"/>
        <w:jc w:val="left"/>
        <w:rPr>
          <w:rFonts w:asci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二、转专业申请条件</w:t>
      </w:r>
    </w:p>
    <w:p>
      <w:pPr>
        <w:widowControl/>
        <w:spacing w:line="360" w:lineRule="auto"/>
        <w:ind w:firstLine="560" w:firstLineChars="20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符合《上海商学院本科生转专业管理办法（试行）》</w:t>
      </w:r>
      <w:r>
        <w:rPr>
          <w:rFonts w:hint="eastAsia" w:ascii="??" w:hAnsi="??" w:cs="宋体"/>
          <w:color w:val="000000"/>
          <w:kern w:val="0"/>
          <w:sz w:val="28"/>
          <w:szCs w:val="28"/>
        </w:rPr>
        <w:t>（沪商教【</w:t>
      </w:r>
      <w:r>
        <w:rPr>
          <w:rFonts w:ascii="??" w:hAnsi="??" w:cs="宋体"/>
          <w:color w:val="000000"/>
          <w:kern w:val="0"/>
          <w:sz w:val="28"/>
          <w:szCs w:val="28"/>
        </w:rPr>
        <w:t>2016</w:t>
      </w:r>
      <w:r>
        <w:rPr>
          <w:rFonts w:hint="eastAsia" w:ascii="??" w:hAnsi="??" w:cs="宋体"/>
          <w:color w:val="000000"/>
          <w:kern w:val="0"/>
          <w:sz w:val="28"/>
          <w:szCs w:val="28"/>
        </w:rPr>
        <w:t>】</w:t>
      </w:r>
      <w:r>
        <w:rPr>
          <w:rFonts w:ascii="??" w:hAnsi="??" w:cs="宋体"/>
          <w:color w:val="000000"/>
          <w:kern w:val="0"/>
          <w:sz w:val="28"/>
          <w:szCs w:val="28"/>
        </w:rPr>
        <w:t>110</w:t>
      </w:r>
      <w:r>
        <w:rPr>
          <w:rFonts w:hint="eastAsia" w:ascii="??" w:hAnsi="??" w:cs="宋体"/>
          <w:color w:val="000000"/>
          <w:kern w:val="0"/>
          <w:sz w:val="28"/>
          <w:szCs w:val="28"/>
        </w:rPr>
        <w:t>号）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相关规定之条件的学生可以向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商务信息学院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提出转专业的书面申请。</w:t>
      </w:r>
    </w:p>
    <w:p>
      <w:pPr>
        <w:widowControl/>
        <w:spacing w:line="360" w:lineRule="auto"/>
        <w:ind w:firstLine="562" w:firstLineChars="200"/>
        <w:jc w:val="left"/>
        <w:rPr>
          <w:rFonts w:asci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三、录取原则和考核方法</w:t>
      </w:r>
    </w:p>
    <w:p>
      <w:pPr>
        <w:widowControl/>
        <w:spacing w:line="360" w:lineRule="auto"/>
        <w:ind w:firstLine="560" w:firstLineChars="20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1</w:t>
      </w:r>
      <w:r>
        <w:rPr>
          <w:rFonts w:ascii="宋体" w:cs="宋体"/>
          <w:color w:val="000000"/>
          <w:kern w:val="0"/>
          <w:sz w:val="28"/>
          <w:szCs w:val="28"/>
        </w:rPr>
        <w:t>.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录取原则：公开透明、文理兼收、重点考核、择优录取。</w:t>
      </w:r>
    </w:p>
    <w:p>
      <w:pPr>
        <w:widowControl/>
        <w:spacing w:line="360" w:lineRule="auto"/>
        <w:ind w:firstLine="560" w:firstLineChars="20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2</w:t>
      </w:r>
      <w:r>
        <w:rPr>
          <w:rFonts w:ascii="宋体" w:cs="宋体"/>
          <w:color w:val="000000"/>
          <w:kern w:val="0"/>
          <w:sz w:val="28"/>
          <w:szCs w:val="28"/>
        </w:rPr>
        <w:t>.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考核方法：</w:t>
      </w:r>
    </w:p>
    <w:p>
      <w:pPr>
        <w:widowControl/>
        <w:spacing w:line="360" w:lineRule="auto"/>
        <w:ind w:firstLine="560" w:firstLineChars="20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（</w:t>
      </w:r>
      <w:r>
        <w:rPr>
          <w:rFonts w:ascii="宋体" w:hAnsi="宋体" w:cs="宋体"/>
          <w:color w:val="000000"/>
          <w:kern w:val="0"/>
          <w:sz w:val="28"/>
          <w:szCs w:val="28"/>
        </w:rPr>
        <w:t>1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）符合细则第二条的申请者，未修读《计算机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应用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基础》课程的学生需加考该课程，与已修读学生一并按照《计算机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应用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基础》成绩排序确定预录取人选。</w:t>
      </w:r>
    </w:p>
    <w:p>
      <w:pPr>
        <w:widowControl/>
        <w:spacing w:line="360" w:lineRule="auto"/>
        <w:ind w:firstLine="560" w:firstLineChars="20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（</w:t>
      </w:r>
      <w:r>
        <w:rPr>
          <w:rFonts w:ascii="宋体" w:hAnsi="宋体" w:cs="宋体"/>
          <w:color w:val="000000"/>
          <w:kern w:val="0"/>
          <w:sz w:val="28"/>
          <w:szCs w:val="28"/>
        </w:rPr>
        <w:t>2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）预录取人选须参加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商务信息学院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转专业考核小组组织的面试。</w:t>
      </w:r>
    </w:p>
    <w:p>
      <w:pPr>
        <w:widowControl/>
        <w:spacing w:line="360" w:lineRule="auto"/>
        <w:ind w:firstLine="560" w:firstLineChars="20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（</w:t>
      </w:r>
      <w:r>
        <w:rPr>
          <w:rFonts w:ascii="宋体" w:hAnsi="宋体" w:cs="宋体"/>
          <w:color w:val="000000"/>
          <w:kern w:val="0"/>
          <w:sz w:val="28"/>
          <w:szCs w:val="28"/>
        </w:rPr>
        <w:t>3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）学生按课程考试成绩占比</w:t>
      </w:r>
      <w:r>
        <w:rPr>
          <w:rFonts w:ascii="宋体" w:hAnsi="宋体" w:cs="宋体"/>
          <w:color w:val="000000"/>
          <w:kern w:val="0"/>
          <w:sz w:val="28"/>
          <w:szCs w:val="28"/>
        </w:rPr>
        <w:t>50%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、面试成绩占比</w:t>
      </w:r>
      <w:r>
        <w:rPr>
          <w:rFonts w:ascii="宋体" w:hAnsi="宋体" w:cs="宋体"/>
          <w:color w:val="000000"/>
          <w:kern w:val="0"/>
          <w:sz w:val="28"/>
          <w:szCs w:val="28"/>
        </w:rPr>
        <w:t>30%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、其它德育体育表现占比</w:t>
      </w:r>
      <w:r>
        <w:rPr>
          <w:rFonts w:ascii="宋体" w:hAnsi="宋体" w:cs="宋体"/>
          <w:color w:val="000000"/>
          <w:kern w:val="0"/>
          <w:sz w:val="28"/>
          <w:szCs w:val="28"/>
        </w:rPr>
        <w:t>20%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得出综合成绩，最终按综合成绩确定录取人选。</w:t>
      </w:r>
    </w:p>
    <w:p>
      <w:pPr>
        <w:widowControl/>
        <w:spacing w:line="360" w:lineRule="auto"/>
        <w:ind w:firstLine="562" w:firstLineChars="200"/>
        <w:jc w:val="left"/>
        <w:rPr>
          <w:rFonts w:asci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四、转专业工作流程</w:t>
      </w:r>
    </w:p>
    <w:p>
      <w:pPr>
        <w:widowControl/>
        <w:spacing w:line="360" w:lineRule="auto"/>
        <w:ind w:firstLine="560" w:firstLineChars="20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1.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在每学年第二个学期，召开学院转专业考核小组工作会议，确定组长及副组长人选、讨论确定当年度可接受转专业申请的专业目录、招收人数，上报教务处。</w:t>
      </w:r>
    </w:p>
    <w:p>
      <w:pPr>
        <w:widowControl/>
        <w:spacing w:line="360" w:lineRule="auto"/>
        <w:ind w:firstLine="560" w:firstLineChars="20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2.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组织面向全校学生的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商务信息学院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转专业宣讲会。</w:t>
      </w:r>
    </w:p>
    <w:p>
      <w:pPr>
        <w:widowControl/>
        <w:spacing w:line="360" w:lineRule="auto"/>
        <w:ind w:firstLine="560" w:firstLineChars="20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3.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教务秘书负责接收学生个人申请资料，并核实申请者的资格。</w:t>
      </w:r>
    </w:p>
    <w:p>
      <w:pPr>
        <w:widowControl/>
        <w:spacing w:line="360" w:lineRule="auto"/>
        <w:ind w:firstLine="560" w:firstLineChars="20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4.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组织符合条件的申请者参加面试工作，按综合考评分数排序确定预录取人选并上报教务处。</w:t>
      </w:r>
    </w:p>
    <w:p>
      <w:pPr>
        <w:widowControl/>
        <w:spacing w:line="360" w:lineRule="auto"/>
        <w:ind w:firstLine="560" w:firstLineChars="20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5.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教务秘书负责办理转入学生后续相关事宜。</w:t>
      </w:r>
    </w:p>
    <w:p>
      <w:pPr>
        <w:pStyle w:val="6"/>
        <w:widowControl/>
        <w:spacing w:line="360" w:lineRule="auto"/>
        <w:ind w:firstLine="200" w:firstLineChars="0"/>
        <w:jc w:val="left"/>
        <w:rPr>
          <w:rFonts w:ascii="??" w:hAnsi="??" w:cs="宋体"/>
          <w:b/>
          <w:color w:val="000000"/>
          <w:kern w:val="0"/>
          <w:sz w:val="28"/>
          <w:szCs w:val="28"/>
        </w:rPr>
      </w:pPr>
      <w:r>
        <w:rPr>
          <w:rFonts w:ascii="宋体" w:cs="宋体"/>
          <w:b/>
          <w:color w:val="000000"/>
          <w:kern w:val="0"/>
          <w:sz w:val="28"/>
          <w:szCs w:val="28"/>
        </w:rPr>
        <w:t xml:space="preserve">   </w:t>
      </w:r>
      <w:r>
        <w:rPr>
          <w:rFonts w:hint="eastAsia" w:ascii="宋体" w:cs="宋体"/>
          <w:b/>
          <w:color w:val="000000"/>
          <w:kern w:val="0"/>
          <w:sz w:val="28"/>
          <w:szCs w:val="28"/>
        </w:rPr>
        <w:t>五、</w:t>
      </w:r>
      <w:r>
        <w:rPr>
          <w:rFonts w:hint="eastAsia" w:ascii="??" w:hAnsi="??" w:cs="宋体"/>
          <w:b/>
          <w:color w:val="000000"/>
          <w:kern w:val="0"/>
          <w:sz w:val="28"/>
          <w:szCs w:val="28"/>
        </w:rPr>
        <w:t>本细则自</w:t>
      </w:r>
      <w:r>
        <w:rPr>
          <w:rFonts w:ascii="??" w:hAnsi="??" w:cs="宋体"/>
          <w:b/>
          <w:color w:val="000000"/>
          <w:kern w:val="0"/>
          <w:sz w:val="28"/>
          <w:szCs w:val="28"/>
        </w:rPr>
        <w:t>2016</w:t>
      </w:r>
      <w:r>
        <w:rPr>
          <w:rFonts w:hint="eastAsia" w:ascii="??" w:hAnsi="??" w:cs="宋体"/>
          <w:b/>
          <w:color w:val="000000"/>
          <w:kern w:val="0"/>
          <w:sz w:val="28"/>
          <w:szCs w:val="28"/>
        </w:rPr>
        <w:t>级本科生开始实施，由</w:t>
      </w:r>
      <w:r>
        <w:rPr>
          <w:rFonts w:hint="eastAsia" w:ascii="??" w:hAnsi="??" w:cs="宋体"/>
          <w:b/>
          <w:color w:val="000000"/>
          <w:kern w:val="0"/>
          <w:sz w:val="28"/>
          <w:szCs w:val="28"/>
          <w:lang w:eastAsia="zh-CN"/>
        </w:rPr>
        <w:t>商务信息学院</w:t>
      </w:r>
      <w:r>
        <w:rPr>
          <w:rFonts w:hint="eastAsia" w:ascii="??" w:hAnsi="??" w:cs="宋体"/>
          <w:b/>
          <w:color w:val="000000"/>
          <w:kern w:val="0"/>
          <w:sz w:val="28"/>
          <w:szCs w:val="28"/>
        </w:rPr>
        <w:t>转专业考核小组负责解释。</w:t>
      </w:r>
    </w:p>
    <w:p>
      <w:pPr>
        <w:pStyle w:val="6"/>
        <w:widowControl/>
        <w:spacing w:line="360" w:lineRule="auto"/>
        <w:ind w:firstLine="200" w:firstLineChars="0"/>
        <w:jc w:val="left"/>
        <w:rPr>
          <w:rFonts w:ascii="宋体" w:cs="宋体"/>
          <w:b/>
          <w:color w:val="000000"/>
          <w:kern w:val="0"/>
          <w:sz w:val="28"/>
          <w:szCs w:val="28"/>
        </w:rPr>
      </w:pPr>
    </w:p>
    <w:p>
      <w:pPr>
        <w:widowControl/>
        <w:spacing w:line="360" w:lineRule="auto"/>
        <w:ind w:firstLine="560" w:firstLineChars="200"/>
        <w:jc w:val="right"/>
        <w:rPr>
          <w:rFonts w:hint="eastAsia" w:ascii="宋体" w:eastAsia="宋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商务信息学院</w:t>
      </w:r>
    </w:p>
    <w:p>
      <w:pPr>
        <w:widowControl/>
        <w:spacing w:line="360" w:lineRule="auto"/>
        <w:ind w:firstLine="560" w:firstLineChars="200"/>
        <w:jc w:val="righ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cs="宋体"/>
          <w:color w:val="000000"/>
          <w:kern w:val="0"/>
          <w:sz w:val="28"/>
          <w:szCs w:val="28"/>
        </w:rPr>
        <w:tab/>
      </w:r>
      <w:r>
        <w:rPr>
          <w:rFonts w:ascii="宋体" w:cs="宋体"/>
          <w:color w:val="000000"/>
          <w:kern w:val="0"/>
          <w:sz w:val="28"/>
          <w:szCs w:val="28"/>
        </w:rPr>
        <w:tab/>
      </w:r>
      <w:r>
        <w:rPr>
          <w:rFonts w:ascii="宋体" w:hAnsi="宋体" w:cs="宋体"/>
          <w:color w:val="000000"/>
          <w:kern w:val="0"/>
          <w:sz w:val="28"/>
          <w:szCs w:val="28"/>
        </w:rPr>
        <w:t>2016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年</w:t>
      </w:r>
      <w:r>
        <w:rPr>
          <w:rFonts w:ascii="宋体" w:hAnsi="宋体" w:cs="宋体"/>
          <w:color w:val="000000"/>
          <w:kern w:val="0"/>
          <w:sz w:val="28"/>
          <w:szCs w:val="28"/>
        </w:rPr>
        <w:t>10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ascii="宋体" w:hAnsi="宋体" w:cs="宋体"/>
          <w:color w:val="000000"/>
          <w:kern w:val="0"/>
          <w:sz w:val="28"/>
          <w:szCs w:val="28"/>
        </w:rPr>
        <w:t>31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A64"/>
    <w:rsid w:val="0009012E"/>
    <w:rsid w:val="00092961"/>
    <w:rsid w:val="000A49CD"/>
    <w:rsid w:val="000A617D"/>
    <w:rsid w:val="000B00BB"/>
    <w:rsid w:val="000E1FD8"/>
    <w:rsid w:val="000E5AFA"/>
    <w:rsid w:val="000F523B"/>
    <w:rsid w:val="00100355"/>
    <w:rsid w:val="00186274"/>
    <w:rsid w:val="001B741E"/>
    <w:rsid w:val="001C5926"/>
    <w:rsid w:val="001D36AA"/>
    <w:rsid w:val="00244CAA"/>
    <w:rsid w:val="0026597F"/>
    <w:rsid w:val="002A6332"/>
    <w:rsid w:val="002F25A4"/>
    <w:rsid w:val="00321632"/>
    <w:rsid w:val="003B30B4"/>
    <w:rsid w:val="004930DA"/>
    <w:rsid w:val="004C14E0"/>
    <w:rsid w:val="004E3555"/>
    <w:rsid w:val="005B16A1"/>
    <w:rsid w:val="00624D70"/>
    <w:rsid w:val="00634E1E"/>
    <w:rsid w:val="00634E7D"/>
    <w:rsid w:val="00665982"/>
    <w:rsid w:val="006B62C1"/>
    <w:rsid w:val="00722A51"/>
    <w:rsid w:val="00752366"/>
    <w:rsid w:val="00770832"/>
    <w:rsid w:val="007C2246"/>
    <w:rsid w:val="00810606"/>
    <w:rsid w:val="008B6D15"/>
    <w:rsid w:val="00922684"/>
    <w:rsid w:val="009304EA"/>
    <w:rsid w:val="00934B7B"/>
    <w:rsid w:val="00940D29"/>
    <w:rsid w:val="009C3323"/>
    <w:rsid w:val="00A30960"/>
    <w:rsid w:val="00A42C38"/>
    <w:rsid w:val="00A57322"/>
    <w:rsid w:val="00A670D3"/>
    <w:rsid w:val="00A717EC"/>
    <w:rsid w:val="00AD0B22"/>
    <w:rsid w:val="00B2306B"/>
    <w:rsid w:val="00B33519"/>
    <w:rsid w:val="00B63C06"/>
    <w:rsid w:val="00B85EEB"/>
    <w:rsid w:val="00BF535B"/>
    <w:rsid w:val="00C16F7B"/>
    <w:rsid w:val="00C20C4B"/>
    <w:rsid w:val="00C55437"/>
    <w:rsid w:val="00C6116A"/>
    <w:rsid w:val="00C86D5D"/>
    <w:rsid w:val="00D07713"/>
    <w:rsid w:val="00D54911"/>
    <w:rsid w:val="00DA0181"/>
    <w:rsid w:val="00DD656C"/>
    <w:rsid w:val="00DF4E7B"/>
    <w:rsid w:val="00E62A29"/>
    <w:rsid w:val="00E81DF0"/>
    <w:rsid w:val="00F331B5"/>
    <w:rsid w:val="00F42756"/>
    <w:rsid w:val="00F75043"/>
    <w:rsid w:val="00F82EA9"/>
    <w:rsid w:val="00F830B2"/>
    <w:rsid w:val="00FB6C1D"/>
    <w:rsid w:val="00FC2A64"/>
    <w:rsid w:val="00FC50D7"/>
    <w:rsid w:val="389523DE"/>
    <w:rsid w:val="6FD7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Header Char"/>
    <w:basedOn w:val="5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Footer Char"/>
    <w:basedOn w:val="5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131</Words>
  <Characters>753</Characters>
  <Lines>0</Lines>
  <Paragraphs>0</Paragraphs>
  <TotalTime>103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2016-10-09T03:11:00Z</dcterms:created>
  <dc:creator>hp</dc:creator>
  <cp:lastModifiedBy>jw</cp:lastModifiedBy>
  <dcterms:modified xsi:type="dcterms:W3CDTF">2020-04-24T06:48:00Z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